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98" w:rsidRDefault="009546C6" w:rsidP="00452A98">
      <w:pPr>
        <w:rPr>
          <w:szCs w:val="22"/>
        </w:rPr>
      </w:pPr>
      <w:r>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style="mso-next-textbox:#_x0000_s1027">
              <w:txbxContent>
                <w:p w:rsidR="005C275F" w:rsidRPr="00452A98" w:rsidRDefault="005C275F">
                  <w:pPr>
                    <w:rPr>
                      <w:b/>
                      <w:szCs w:val="22"/>
                      <w:lang w:val="nl-NL"/>
                    </w:rPr>
                  </w:pPr>
                  <w:r w:rsidRPr="00452A98">
                    <w:rPr>
                      <w:b/>
                      <w:szCs w:val="22"/>
                      <w:lang w:val="nl-NL"/>
                    </w:rPr>
                    <w:t>Stedelijke seniorenadviesraad Sint-Niklaas</w:t>
                  </w:r>
                </w:p>
                <w:p w:rsidR="005C275F" w:rsidRPr="00452A98" w:rsidRDefault="005C275F">
                  <w:pPr>
                    <w:rPr>
                      <w:b/>
                      <w:szCs w:val="22"/>
                      <w:lang w:val="nl-NL"/>
                    </w:rPr>
                  </w:pPr>
                  <w:r w:rsidRPr="00452A98">
                    <w:rPr>
                      <w:b/>
                      <w:szCs w:val="22"/>
                      <w:lang w:val="nl-NL"/>
                    </w:rPr>
                    <w:t>Secretariaat:</w:t>
                  </w:r>
                </w:p>
                <w:p w:rsidR="005C275F" w:rsidRPr="00452A98" w:rsidRDefault="005C275F">
                  <w:pPr>
                    <w:rPr>
                      <w:b/>
                      <w:szCs w:val="22"/>
                      <w:lang w:val="nl-NL"/>
                    </w:rPr>
                  </w:pPr>
                  <w:r w:rsidRPr="00452A98">
                    <w:rPr>
                      <w:b/>
                      <w:szCs w:val="22"/>
                      <w:lang w:val="nl-NL"/>
                    </w:rPr>
                    <w:t>Welzijnshuis</w:t>
                  </w:r>
                </w:p>
                <w:p w:rsidR="005C275F" w:rsidRPr="00452A98" w:rsidRDefault="005C275F">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5C275F" w:rsidRDefault="005C275F">
                  <w:pPr>
                    <w:rPr>
                      <w:lang w:val="nl-NL"/>
                    </w:rPr>
                  </w:pPr>
                  <w:r w:rsidRPr="00452A98">
                    <w:rPr>
                      <w:b/>
                      <w:szCs w:val="22"/>
                      <w:lang w:val="nl-NL"/>
                    </w:rPr>
                    <w:t>9100 Sint-Niklaas</w:t>
                  </w:r>
                  <w:r>
                    <w:rPr>
                      <w:lang w:val="nl-NL"/>
                    </w:rPr>
                    <w:t xml:space="preserve">  </w:t>
                  </w:r>
                </w:p>
                <w:p w:rsidR="005C275F" w:rsidRDefault="005C275F">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p>
    <w:p w:rsidR="00452A98" w:rsidRDefault="00E27AE1" w:rsidP="00E27AE1">
      <w:pPr>
        <w:ind w:left="3600"/>
        <w:rPr>
          <w:szCs w:val="22"/>
        </w:rPr>
      </w:pPr>
      <w:r>
        <w:rPr>
          <w:szCs w:val="22"/>
        </w:rPr>
        <w:tab/>
      </w:r>
      <w:r>
        <w:rPr>
          <w:szCs w:val="22"/>
        </w:rPr>
        <w:tab/>
      </w:r>
      <w:r>
        <w:rPr>
          <w:szCs w:val="22"/>
        </w:rPr>
        <w:tab/>
      </w:r>
      <w:r>
        <w:rPr>
          <w:szCs w:val="22"/>
        </w:rPr>
        <w:tab/>
      </w:r>
      <w:r>
        <w:rPr>
          <w:szCs w:val="22"/>
        </w:rPr>
        <w:tab/>
      </w:r>
      <w:r>
        <w:rPr>
          <w:szCs w:val="22"/>
        </w:rPr>
        <w:tab/>
      </w:r>
      <w:r w:rsidR="009546C6">
        <w:rPr>
          <w:szCs w:val="22"/>
        </w:rPr>
        <w:t>27</w:t>
      </w:r>
      <w:bookmarkStart w:id="0" w:name="_GoBack"/>
      <w:bookmarkEnd w:id="0"/>
      <w:r w:rsidR="006F0857">
        <w:rPr>
          <w:szCs w:val="22"/>
        </w:rPr>
        <w:t>/01/2020</w:t>
      </w:r>
      <w:r>
        <w:rPr>
          <w:szCs w:val="22"/>
        </w:rPr>
        <w:tab/>
      </w:r>
      <w:r>
        <w:rPr>
          <w:szCs w:val="22"/>
        </w:rPr>
        <w:tab/>
      </w:r>
      <w:r>
        <w:rPr>
          <w:szCs w:val="22"/>
        </w:rPr>
        <w:tab/>
      </w:r>
      <w:r>
        <w:rPr>
          <w:szCs w:val="22"/>
        </w:rPr>
        <w:tab/>
      </w:r>
      <w:r>
        <w:rPr>
          <w:szCs w:val="22"/>
        </w:rPr>
        <w:tab/>
      </w:r>
      <w:r>
        <w:rPr>
          <w:szCs w:val="22"/>
        </w:rPr>
        <w:tab/>
      </w: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65388C">
        <w:t>15</w:t>
      </w:r>
      <w:r w:rsidR="00257116">
        <w:t>/</w:t>
      </w:r>
      <w:r w:rsidR="0065388C">
        <w:t>01/2020</w:t>
      </w:r>
    </w:p>
    <w:p w:rsidR="00452A98" w:rsidRPr="000B0D3B" w:rsidRDefault="00452A98" w:rsidP="00452A98">
      <w:pPr>
        <w:rPr>
          <w:b/>
          <w:sz w:val="24"/>
          <w:szCs w:val="24"/>
        </w:rPr>
      </w:pPr>
    </w:p>
    <w:tbl>
      <w:tblPr>
        <w:tblStyle w:val="Kleurrijkelijst-accent3"/>
        <w:tblW w:w="0" w:type="auto"/>
        <w:tblLook w:val="0620" w:firstRow="1" w:lastRow="0" w:firstColumn="0" w:lastColumn="0" w:noHBand="1" w:noVBand="1"/>
      </w:tblPr>
      <w:tblGrid>
        <w:gridCol w:w="2619"/>
        <w:gridCol w:w="2232"/>
        <w:gridCol w:w="1276"/>
        <w:gridCol w:w="2551"/>
      </w:tblGrid>
      <w:tr w:rsidR="00A54299" w:rsidRPr="004D7A65" w:rsidTr="009C6F00">
        <w:trPr>
          <w:cnfStyle w:val="100000000000" w:firstRow="1" w:lastRow="0" w:firstColumn="0" w:lastColumn="0" w:oddVBand="0" w:evenVBand="0" w:oddHBand="0" w:evenHBand="0" w:firstRowFirstColumn="0" w:firstRowLastColumn="0" w:lastRowFirstColumn="0" w:lastRowLastColumn="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9C6F00">
        <w:trPr>
          <w:trHeight w:val="241"/>
        </w:trPr>
        <w:tc>
          <w:tcPr>
            <w:tcW w:w="0" w:type="auto"/>
          </w:tcPr>
          <w:p w:rsidR="00A54299" w:rsidRPr="004D7A65" w:rsidRDefault="009C6F00">
            <w:r>
              <w:t xml:space="preserve">Marc De Cock </w:t>
            </w:r>
          </w:p>
        </w:tc>
        <w:tc>
          <w:tcPr>
            <w:tcW w:w="2232" w:type="dxa"/>
          </w:tcPr>
          <w:p w:rsidR="00A54299" w:rsidRPr="004D7A65" w:rsidRDefault="00A54299">
            <w:r>
              <w:t>OKRA</w:t>
            </w:r>
          </w:p>
        </w:tc>
        <w:tc>
          <w:tcPr>
            <w:tcW w:w="1276" w:type="dxa"/>
          </w:tcPr>
          <w:p w:rsidR="00A54299" w:rsidRDefault="005B4D34">
            <w:r>
              <w:t>X</w:t>
            </w:r>
          </w:p>
        </w:tc>
        <w:tc>
          <w:tcPr>
            <w:tcW w:w="2551" w:type="dxa"/>
          </w:tcPr>
          <w:p w:rsidR="00A54299" w:rsidRDefault="00A54299"/>
        </w:tc>
      </w:tr>
      <w:tr w:rsidR="009C6F00" w:rsidRPr="004D7A65" w:rsidTr="009C6F00">
        <w:trPr>
          <w:trHeight w:val="241"/>
        </w:trPr>
        <w:tc>
          <w:tcPr>
            <w:tcW w:w="0" w:type="auto"/>
          </w:tcPr>
          <w:p w:rsidR="009C6F00" w:rsidRPr="004D7A65" w:rsidRDefault="009C6F00" w:rsidP="009C6F00">
            <w:r>
              <w:t>Lutgarde Van Raemdonck</w:t>
            </w:r>
          </w:p>
        </w:tc>
        <w:tc>
          <w:tcPr>
            <w:tcW w:w="2232" w:type="dxa"/>
          </w:tcPr>
          <w:p w:rsidR="009C6F00" w:rsidRPr="004D7A65" w:rsidRDefault="009C6F00" w:rsidP="009C6F00">
            <w:r>
              <w:t>OKRA</w:t>
            </w:r>
          </w:p>
        </w:tc>
        <w:tc>
          <w:tcPr>
            <w:tcW w:w="1276" w:type="dxa"/>
          </w:tcPr>
          <w:p w:rsidR="009C6F00" w:rsidRDefault="005B4D34" w:rsidP="009C6F00">
            <w:r>
              <w:t>X</w:t>
            </w:r>
          </w:p>
        </w:tc>
        <w:tc>
          <w:tcPr>
            <w:tcW w:w="2551" w:type="dxa"/>
          </w:tcPr>
          <w:p w:rsidR="009C6F00" w:rsidRDefault="009C6F00" w:rsidP="009C6F00"/>
        </w:tc>
      </w:tr>
      <w:tr w:rsidR="009C6F00" w:rsidRPr="004D7A65" w:rsidTr="009C6F00">
        <w:trPr>
          <w:trHeight w:val="242"/>
        </w:trPr>
        <w:tc>
          <w:tcPr>
            <w:tcW w:w="0" w:type="auto"/>
          </w:tcPr>
          <w:p w:rsidR="009C6F00" w:rsidRPr="004D7A65" w:rsidRDefault="009C6F00" w:rsidP="009C6F00">
            <w:r>
              <w:t>Veerle Vercauteren</w:t>
            </w:r>
          </w:p>
        </w:tc>
        <w:tc>
          <w:tcPr>
            <w:tcW w:w="2232" w:type="dxa"/>
          </w:tcPr>
          <w:p w:rsidR="009C6F00" w:rsidRPr="004D7A65" w:rsidRDefault="009C6F00" w:rsidP="009C6F00">
            <w:r>
              <w:t>OKRA</w:t>
            </w:r>
          </w:p>
        </w:tc>
        <w:tc>
          <w:tcPr>
            <w:tcW w:w="1276" w:type="dxa"/>
          </w:tcPr>
          <w:p w:rsidR="009C6F00" w:rsidRDefault="005B4D34" w:rsidP="009C6F00">
            <w:r>
              <w:t>X</w:t>
            </w:r>
          </w:p>
        </w:tc>
        <w:tc>
          <w:tcPr>
            <w:tcW w:w="2551" w:type="dxa"/>
          </w:tcPr>
          <w:p w:rsidR="009C6F00" w:rsidRDefault="009C6F00" w:rsidP="009C6F00"/>
        </w:tc>
      </w:tr>
      <w:tr w:rsidR="009C6F00" w:rsidRPr="004D7A65" w:rsidTr="009C6F00">
        <w:trPr>
          <w:trHeight w:val="241"/>
        </w:trPr>
        <w:tc>
          <w:tcPr>
            <w:tcW w:w="0" w:type="auto"/>
          </w:tcPr>
          <w:p w:rsidR="009C6F00" w:rsidRDefault="009C6F00" w:rsidP="009C6F00">
            <w:r>
              <w:t xml:space="preserve">Julien </w:t>
            </w:r>
            <w:proofErr w:type="spellStart"/>
            <w:r>
              <w:t>Vergeylen</w:t>
            </w:r>
            <w:proofErr w:type="spellEnd"/>
          </w:p>
        </w:tc>
        <w:tc>
          <w:tcPr>
            <w:tcW w:w="2232" w:type="dxa"/>
          </w:tcPr>
          <w:p w:rsidR="009C6F00" w:rsidRDefault="009C6F00" w:rsidP="009C6F00">
            <w:r>
              <w:t>OKRA</w:t>
            </w:r>
          </w:p>
        </w:tc>
        <w:tc>
          <w:tcPr>
            <w:tcW w:w="1276" w:type="dxa"/>
          </w:tcPr>
          <w:p w:rsidR="009C6F00" w:rsidRDefault="005B4D34" w:rsidP="009C6F00">
            <w:r>
              <w:t>V</w:t>
            </w:r>
          </w:p>
        </w:tc>
        <w:tc>
          <w:tcPr>
            <w:tcW w:w="2551" w:type="dxa"/>
          </w:tcPr>
          <w:p w:rsidR="009C6F00" w:rsidRDefault="005B4D34" w:rsidP="009C6F00">
            <w:r>
              <w:t>Bert De Meyer</w:t>
            </w:r>
          </w:p>
        </w:tc>
      </w:tr>
      <w:tr w:rsidR="009C6F00" w:rsidRPr="004D7A65" w:rsidTr="009C6F00">
        <w:trPr>
          <w:trHeight w:val="241"/>
        </w:trPr>
        <w:tc>
          <w:tcPr>
            <w:tcW w:w="0" w:type="auto"/>
          </w:tcPr>
          <w:p w:rsidR="009C6F00" w:rsidRPr="004D7A65" w:rsidRDefault="009C6F00" w:rsidP="009C6F00">
            <w:r>
              <w:t xml:space="preserve">Jos </w:t>
            </w:r>
            <w:proofErr w:type="spellStart"/>
            <w:r>
              <w:t>Cambré</w:t>
            </w:r>
            <w:proofErr w:type="spellEnd"/>
          </w:p>
        </w:tc>
        <w:tc>
          <w:tcPr>
            <w:tcW w:w="2232" w:type="dxa"/>
          </w:tcPr>
          <w:p w:rsidR="009C6F00" w:rsidRPr="004D7A65" w:rsidRDefault="009C6F00" w:rsidP="009C6F00">
            <w:r>
              <w:t>OKRA</w:t>
            </w:r>
          </w:p>
        </w:tc>
        <w:tc>
          <w:tcPr>
            <w:tcW w:w="1276" w:type="dxa"/>
          </w:tcPr>
          <w:p w:rsidR="009C6F00" w:rsidRDefault="005B4D34" w:rsidP="009C6F00">
            <w:r>
              <w:t>X</w:t>
            </w:r>
          </w:p>
        </w:tc>
        <w:tc>
          <w:tcPr>
            <w:tcW w:w="2551" w:type="dxa"/>
          </w:tcPr>
          <w:p w:rsidR="009C6F00" w:rsidRDefault="005B4D34" w:rsidP="009C6F00">
            <w:r>
              <w:t>Michel Van Bogaert</w:t>
            </w:r>
          </w:p>
        </w:tc>
      </w:tr>
      <w:tr w:rsidR="009C6F00" w:rsidRPr="004D7A65" w:rsidTr="009C6F00">
        <w:trPr>
          <w:trHeight w:val="242"/>
        </w:trPr>
        <w:tc>
          <w:tcPr>
            <w:tcW w:w="0" w:type="auto"/>
          </w:tcPr>
          <w:p w:rsidR="009C6F00" w:rsidRPr="004D7A65" w:rsidRDefault="00B90E37" w:rsidP="009C6F00">
            <w:r>
              <w:t xml:space="preserve">Gilbert Van </w:t>
            </w:r>
            <w:proofErr w:type="spellStart"/>
            <w:r>
              <w:t>Hoornyck</w:t>
            </w:r>
            <w:proofErr w:type="spellEnd"/>
          </w:p>
        </w:tc>
        <w:tc>
          <w:tcPr>
            <w:tcW w:w="2232" w:type="dxa"/>
          </w:tcPr>
          <w:p w:rsidR="009C6F00" w:rsidRPr="004D7A65" w:rsidRDefault="009C6F00" w:rsidP="009C6F00">
            <w:r>
              <w:t>OKRA</w:t>
            </w:r>
          </w:p>
        </w:tc>
        <w:tc>
          <w:tcPr>
            <w:tcW w:w="1276" w:type="dxa"/>
          </w:tcPr>
          <w:p w:rsidR="009C6F00" w:rsidRDefault="005B4D34" w:rsidP="009C6F00">
            <w:r>
              <w:t>X</w:t>
            </w:r>
          </w:p>
        </w:tc>
        <w:tc>
          <w:tcPr>
            <w:tcW w:w="2551" w:type="dxa"/>
          </w:tcPr>
          <w:p w:rsidR="009C6F00" w:rsidRDefault="005B4D34" w:rsidP="009C6F00">
            <w:r>
              <w:t>Honoré Hermans</w:t>
            </w:r>
          </w:p>
        </w:tc>
      </w:tr>
      <w:tr w:rsidR="009C6F00" w:rsidRPr="004D7A65" w:rsidTr="009C6F00">
        <w:trPr>
          <w:trHeight w:val="241"/>
        </w:trPr>
        <w:tc>
          <w:tcPr>
            <w:tcW w:w="0" w:type="auto"/>
          </w:tcPr>
          <w:p w:rsidR="009C6F00" w:rsidRPr="004D7A65" w:rsidRDefault="009C6F00" w:rsidP="009C6F00">
            <w:r>
              <w:t>Jacqueline De Pauw</w:t>
            </w:r>
          </w:p>
        </w:tc>
        <w:tc>
          <w:tcPr>
            <w:tcW w:w="2232" w:type="dxa"/>
          </w:tcPr>
          <w:p w:rsidR="009C6F00" w:rsidRPr="004D7A65" w:rsidRDefault="009C6F00" w:rsidP="009C6F00">
            <w:r>
              <w:t>VIEF</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François Duerinckx</w:t>
            </w:r>
          </w:p>
        </w:tc>
        <w:tc>
          <w:tcPr>
            <w:tcW w:w="2232" w:type="dxa"/>
          </w:tcPr>
          <w:p w:rsidR="009C6F00" w:rsidRDefault="009C6F00" w:rsidP="009C6F00">
            <w:r>
              <w:t>VIEF</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Walther Van Den Bergh</w:t>
            </w:r>
          </w:p>
        </w:tc>
        <w:tc>
          <w:tcPr>
            <w:tcW w:w="2232" w:type="dxa"/>
          </w:tcPr>
          <w:p w:rsidR="009C6F00" w:rsidRDefault="009C6F00" w:rsidP="009C6F00">
            <w:r>
              <w:t>VIEF</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Boudewijn D’Haese</w:t>
            </w:r>
          </w:p>
        </w:tc>
        <w:tc>
          <w:tcPr>
            <w:tcW w:w="2232" w:type="dxa"/>
          </w:tcPr>
          <w:p w:rsidR="009C6F00" w:rsidRDefault="009C6F00" w:rsidP="009C6F00">
            <w:r>
              <w:t>S-Plus</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Marie-Louise Verbraeken</w:t>
            </w:r>
          </w:p>
        </w:tc>
        <w:tc>
          <w:tcPr>
            <w:tcW w:w="2232" w:type="dxa"/>
          </w:tcPr>
          <w:p w:rsidR="009C6F00" w:rsidRDefault="009C6F00" w:rsidP="009C6F00">
            <w:r>
              <w:t>S-Plus</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Nadine Devacht</w:t>
            </w:r>
          </w:p>
        </w:tc>
        <w:tc>
          <w:tcPr>
            <w:tcW w:w="2232" w:type="dxa"/>
          </w:tcPr>
          <w:p w:rsidR="009C6F00" w:rsidRDefault="009C6F00" w:rsidP="009C6F00">
            <w:r>
              <w:t>S-Plus</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Roger Van den Hende</w:t>
            </w:r>
          </w:p>
        </w:tc>
        <w:tc>
          <w:tcPr>
            <w:tcW w:w="2232" w:type="dxa"/>
          </w:tcPr>
          <w:p w:rsidR="009C6F00" w:rsidRDefault="009C6F00" w:rsidP="009C6F00">
            <w:r>
              <w:t>S-Plus</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proofErr w:type="spellStart"/>
            <w:r>
              <w:t>Irena</w:t>
            </w:r>
            <w:proofErr w:type="spellEnd"/>
            <w:r>
              <w:t xml:space="preserve"> Smet</w:t>
            </w:r>
          </w:p>
        </w:tc>
        <w:tc>
          <w:tcPr>
            <w:tcW w:w="2232" w:type="dxa"/>
          </w:tcPr>
          <w:p w:rsidR="009C6F00" w:rsidRDefault="009C6F00" w:rsidP="009C6F00">
            <w:r>
              <w:t>S-Plus sport</w:t>
            </w:r>
          </w:p>
        </w:tc>
        <w:tc>
          <w:tcPr>
            <w:tcW w:w="1276" w:type="dxa"/>
          </w:tcPr>
          <w:p w:rsidR="009C6F00" w:rsidRDefault="005B4D34" w:rsidP="009C6F00">
            <w:r>
              <w:t>V</w:t>
            </w:r>
          </w:p>
        </w:tc>
        <w:tc>
          <w:tcPr>
            <w:tcW w:w="2551" w:type="dxa"/>
          </w:tcPr>
          <w:p w:rsidR="009C6F00" w:rsidRDefault="009C6F00" w:rsidP="009C6F00"/>
        </w:tc>
      </w:tr>
      <w:tr w:rsidR="009C6F00" w:rsidTr="009C6F00">
        <w:trPr>
          <w:trHeight w:val="241"/>
        </w:trPr>
        <w:tc>
          <w:tcPr>
            <w:tcW w:w="0" w:type="auto"/>
          </w:tcPr>
          <w:p w:rsidR="009C6F00" w:rsidRDefault="009C6F00" w:rsidP="009C6F00">
            <w:r>
              <w:t>Chris Joos</w:t>
            </w:r>
          </w:p>
        </w:tc>
        <w:tc>
          <w:tcPr>
            <w:tcW w:w="2232" w:type="dxa"/>
          </w:tcPr>
          <w:p w:rsidR="009C6F00" w:rsidRDefault="009C6F00" w:rsidP="009C6F00">
            <w:r>
              <w:t>NEOS</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Paul Broeckaert</w:t>
            </w:r>
          </w:p>
        </w:tc>
        <w:tc>
          <w:tcPr>
            <w:tcW w:w="2232" w:type="dxa"/>
          </w:tcPr>
          <w:p w:rsidR="009C6F00" w:rsidRDefault="009C6F00" w:rsidP="009C6F00">
            <w:r>
              <w:t>NEOS</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 xml:space="preserve">Robert </w:t>
            </w:r>
            <w:proofErr w:type="spellStart"/>
            <w:r>
              <w:t>Coppen</w:t>
            </w:r>
            <w:proofErr w:type="spellEnd"/>
          </w:p>
        </w:tc>
        <w:tc>
          <w:tcPr>
            <w:tcW w:w="2232" w:type="dxa"/>
          </w:tcPr>
          <w:p w:rsidR="009C6F00" w:rsidRDefault="009C6F00" w:rsidP="009C6F00">
            <w:r>
              <w:t>NEOS</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Eric Romain</w:t>
            </w:r>
          </w:p>
        </w:tc>
        <w:tc>
          <w:tcPr>
            <w:tcW w:w="2232" w:type="dxa"/>
          </w:tcPr>
          <w:p w:rsidR="009C6F00" w:rsidRDefault="009C6F00" w:rsidP="009C6F00">
            <w:proofErr w:type="spellStart"/>
            <w:r>
              <w:t>Vl@s</w:t>
            </w:r>
            <w:proofErr w:type="spellEnd"/>
          </w:p>
        </w:tc>
        <w:tc>
          <w:tcPr>
            <w:tcW w:w="1276" w:type="dxa"/>
          </w:tcPr>
          <w:p w:rsidR="009C6F00" w:rsidRDefault="005B4D34"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Roger Van Ranst</w:t>
            </w:r>
          </w:p>
        </w:tc>
        <w:tc>
          <w:tcPr>
            <w:tcW w:w="2232" w:type="dxa"/>
          </w:tcPr>
          <w:p w:rsidR="009C6F00" w:rsidRDefault="009C6F00" w:rsidP="009C6F00">
            <w:proofErr w:type="spellStart"/>
            <w:r>
              <w:t>Vl@s</w:t>
            </w:r>
            <w:proofErr w:type="spellEnd"/>
          </w:p>
        </w:tc>
        <w:tc>
          <w:tcPr>
            <w:tcW w:w="1276" w:type="dxa"/>
          </w:tcPr>
          <w:p w:rsidR="009C6F00" w:rsidRDefault="005B4D34" w:rsidP="009C6F00">
            <w:r>
              <w:t>V</w:t>
            </w:r>
          </w:p>
        </w:tc>
        <w:tc>
          <w:tcPr>
            <w:tcW w:w="2551" w:type="dxa"/>
          </w:tcPr>
          <w:p w:rsidR="009C6F00" w:rsidRDefault="005B4D34" w:rsidP="009C6F00">
            <w:r>
              <w:t>Noël Colpaert</w:t>
            </w:r>
          </w:p>
        </w:tc>
      </w:tr>
      <w:tr w:rsidR="009C6F00" w:rsidTr="009C6F00">
        <w:trPr>
          <w:trHeight w:val="241"/>
        </w:trPr>
        <w:tc>
          <w:tcPr>
            <w:tcW w:w="0" w:type="auto"/>
          </w:tcPr>
          <w:p w:rsidR="009C6F00" w:rsidRDefault="009C6F00" w:rsidP="009C6F00">
            <w:r>
              <w:t>John Van Avermaet</w:t>
            </w:r>
          </w:p>
        </w:tc>
        <w:tc>
          <w:tcPr>
            <w:tcW w:w="2232" w:type="dxa"/>
          </w:tcPr>
          <w:p w:rsidR="009C6F00" w:rsidRDefault="009C6F00" w:rsidP="009C6F00">
            <w:proofErr w:type="spellStart"/>
            <w:r>
              <w:t>Vl@s</w:t>
            </w:r>
            <w:proofErr w:type="spellEnd"/>
          </w:p>
        </w:tc>
        <w:tc>
          <w:tcPr>
            <w:tcW w:w="1276" w:type="dxa"/>
          </w:tcPr>
          <w:p w:rsidR="009C6F00" w:rsidRDefault="005B4D34"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 xml:space="preserve">Maria </w:t>
            </w:r>
            <w:proofErr w:type="spellStart"/>
            <w:r>
              <w:t>Bressinck</w:t>
            </w:r>
            <w:proofErr w:type="spellEnd"/>
          </w:p>
        </w:tc>
        <w:tc>
          <w:tcPr>
            <w:tcW w:w="2232" w:type="dxa"/>
          </w:tcPr>
          <w:p w:rsidR="009C6F00" w:rsidRDefault="009C6F00" w:rsidP="009C6F00">
            <w:r>
              <w:t>GOSA</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Nicole De Cock</w:t>
            </w:r>
          </w:p>
        </w:tc>
        <w:tc>
          <w:tcPr>
            <w:tcW w:w="2232" w:type="dxa"/>
          </w:tcPr>
          <w:p w:rsidR="009C6F00" w:rsidRDefault="009C6F00" w:rsidP="009C6F00">
            <w:r>
              <w:t>Rust Roest</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Sofie Heyrman</w:t>
            </w:r>
          </w:p>
        </w:tc>
        <w:tc>
          <w:tcPr>
            <w:tcW w:w="2232" w:type="dxa"/>
          </w:tcPr>
          <w:p w:rsidR="009C6F00" w:rsidRDefault="009C6F00" w:rsidP="009C6F00">
            <w:r>
              <w:t xml:space="preserve">Stadsbestuur </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Karolien Hermans</w:t>
            </w:r>
          </w:p>
        </w:tc>
        <w:tc>
          <w:tcPr>
            <w:tcW w:w="2232" w:type="dxa"/>
          </w:tcPr>
          <w:p w:rsidR="009C6F00" w:rsidRDefault="009C6F00" w:rsidP="009C6F00">
            <w:r>
              <w:t xml:space="preserve">Stadsbestuur </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Sara Janssens</w:t>
            </w:r>
          </w:p>
        </w:tc>
        <w:tc>
          <w:tcPr>
            <w:tcW w:w="2232" w:type="dxa"/>
          </w:tcPr>
          <w:p w:rsidR="009C6F00" w:rsidRDefault="009C6F00" w:rsidP="009C6F00">
            <w:r>
              <w:t>Stadsbestuur</w:t>
            </w:r>
          </w:p>
        </w:tc>
        <w:tc>
          <w:tcPr>
            <w:tcW w:w="1276" w:type="dxa"/>
          </w:tcPr>
          <w:p w:rsidR="009C6F00" w:rsidRDefault="005B4D34" w:rsidP="009C6F00">
            <w:r>
              <w:t>X</w:t>
            </w:r>
          </w:p>
        </w:tc>
        <w:tc>
          <w:tcPr>
            <w:tcW w:w="2551" w:type="dxa"/>
          </w:tcPr>
          <w:p w:rsidR="009C6F00" w:rsidRDefault="009C6F00" w:rsidP="009C6F00"/>
        </w:tc>
      </w:tr>
      <w:tr w:rsidR="009C6F00" w:rsidTr="009C6F00">
        <w:trPr>
          <w:trHeight w:val="241"/>
        </w:trPr>
        <w:tc>
          <w:tcPr>
            <w:tcW w:w="0" w:type="auto"/>
          </w:tcPr>
          <w:p w:rsidR="009C6F00" w:rsidRDefault="00B07662" w:rsidP="009C6F00">
            <w:r>
              <w:t>Delfien Indevuyst</w:t>
            </w:r>
          </w:p>
        </w:tc>
        <w:tc>
          <w:tcPr>
            <w:tcW w:w="2232" w:type="dxa"/>
          </w:tcPr>
          <w:p w:rsidR="009C6F00" w:rsidRDefault="009C6F00" w:rsidP="009C6F00">
            <w:r>
              <w:t>Zorgpunt Waasland</w:t>
            </w:r>
          </w:p>
        </w:tc>
        <w:tc>
          <w:tcPr>
            <w:tcW w:w="1276" w:type="dxa"/>
          </w:tcPr>
          <w:p w:rsidR="009C6F00" w:rsidRDefault="005B4D34" w:rsidP="009C6F00">
            <w:r>
              <w:t>V</w:t>
            </w:r>
          </w:p>
        </w:tc>
        <w:tc>
          <w:tcPr>
            <w:tcW w:w="2551" w:type="dxa"/>
          </w:tcPr>
          <w:p w:rsidR="009C6F00" w:rsidRDefault="005B4D34" w:rsidP="009C6F00">
            <w:r>
              <w:t>Leen Van De Wiele</w:t>
            </w:r>
          </w:p>
        </w:tc>
      </w:tr>
    </w:tbl>
    <w:p w:rsidR="004D7A65" w:rsidRDefault="000631EF" w:rsidP="000B0D3B">
      <w:pPr>
        <w:jc w:val="both"/>
        <w:rPr>
          <w:szCs w:val="22"/>
        </w:rPr>
      </w:pPr>
      <w:r>
        <w:rPr>
          <w:szCs w:val="22"/>
        </w:rPr>
        <w:t>X= aanwezig, V= verontschuldigd</w:t>
      </w:r>
    </w:p>
    <w:p w:rsidR="00CF3405" w:rsidRPr="00E00FF7" w:rsidRDefault="00C7391E" w:rsidP="00C7391E">
      <w:pPr>
        <w:pStyle w:val="Kop2"/>
        <w:rPr>
          <w:lang w:val="nl-BE"/>
        </w:rPr>
      </w:pPr>
      <w:r w:rsidRPr="00E00FF7">
        <w:rPr>
          <w:lang w:val="nl-BE"/>
        </w:rPr>
        <w:t>Inleiding</w:t>
      </w:r>
    </w:p>
    <w:p w:rsidR="00043BF2" w:rsidRDefault="00043BF2" w:rsidP="00043BF2">
      <w:pPr>
        <w:pStyle w:val="Afzender"/>
        <w:rPr>
          <w:sz w:val="22"/>
          <w:szCs w:val="22"/>
        </w:rPr>
      </w:pPr>
      <w:r>
        <w:rPr>
          <w:sz w:val="22"/>
          <w:szCs w:val="22"/>
        </w:rPr>
        <w:t>Volgende raden: telkens woensdag om 14 uur</w:t>
      </w:r>
      <w:r w:rsidRPr="00D66D7D">
        <w:rPr>
          <w:sz w:val="22"/>
          <w:szCs w:val="22"/>
        </w:rPr>
        <w:t xml:space="preserve">: </w:t>
      </w:r>
      <w:r>
        <w:rPr>
          <w:sz w:val="22"/>
          <w:szCs w:val="22"/>
        </w:rPr>
        <w:t>18 maart, 27 mei, 26 augustus, 21 oktober, open raad nog te bepalen.</w:t>
      </w:r>
    </w:p>
    <w:p w:rsidR="00043BF2" w:rsidRDefault="00043BF2" w:rsidP="00043BF2">
      <w:pPr>
        <w:pStyle w:val="Afzender"/>
        <w:rPr>
          <w:sz w:val="22"/>
          <w:szCs w:val="22"/>
        </w:rPr>
      </w:pPr>
    </w:p>
    <w:p w:rsidR="00043BF2" w:rsidRDefault="00043BF2" w:rsidP="00043BF2">
      <w:pPr>
        <w:pStyle w:val="Afzender"/>
        <w:rPr>
          <w:sz w:val="22"/>
          <w:szCs w:val="22"/>
        </w:rPr>
      </w:pPr>
      <w:r w:rsidRPr="00D66D7D">
        <w:rPr>
          <w:sz w:val="22"/>
          <w:szCs w:val="22"/>
        </w:rPr>
        <w:t xml:space="preserve">Dagelijks bestuur: telkens vrijdag om 9.30 uur: </w:t>
      </w:r>
      <w:r>
        <w:rPr>
          <w:sz w:val="22"/>
          <w:szCs w:val="22"/>
        </w:rPr>
        <w:t>7 februari, 24 april, 19 juni, 7 augustus, 18 september, 13 november, 11 december.</w:t>
      </w:r>
    </w:p>
    <w:p w:rsidR="00814C33" w:rsidRDefault="00814C33" w:rsidP="00C7391E"/>
    <w:p w:rsidR="00B07662" w:rsidRDefault="00B07662" w:rsidP="00C7391E">
      <w:pPr>
        <w:pStyle w:val="Kop2"/>
        <w:rPr>
          <w:lang w:val="nl-BE"/>
        </w:rPr>
      </w:pPr>
    </w:p>
    <w:p w:rsidR="00294311" w:rsidRDefault="00C7391E" w:rsidP="00C7391E">
      <w:pPr>
        <w:pStyle w:val="Kop2"/>
        <w:rPr>
          <w:lang w:val="nl-BE"/>
        </w:rPr>
      </w:pPr>
      <w:r w:rsidRPr="00A54299">
        <w:rPr>
          <w:lang w:val="nl-BE"/>
        </w:rPr>
        <w:t>Agendapunten</w:t>
      </w:r>
    </w:p>
    <w:p w:rsidR="00043BF2" w:rsidRDefault="00043BF2" w:rsidP="00043BF2">
      <w:pPr>
        <w:pStyle w:val="Lijstalinea"/>
        <w:numPr>
          <w:ilvl w:val="0"/>
          <w:numId w:val="35"/>
        </w:numPr>
        <w:autoSpaceDE w:val="0"/>
        <w:autoSpaceDN w:val="0"/>
        <w:adjustRightInd w:val="0"/>
        <w:contextualSpacing w:val="0"/>
        <w:rPr>
          <w:b/>
          <w:bCs/>
          <w:sz w:val="28"/>
          <w:szCs w:val="28"/>
          <w:lang w:val="nl-BE"/>
        </w:rPr>
      </w:pPr>
      <w:r w:rsidRPr="00043BF2">
        <w:rPr>
          <w:b/>
          <w:bCs/>
          <w:sz w:val="28"/>
          <w:szCs w:val="28"/>
          <w:lang w:val="nl-BE"/>
        </w:rPr>
        <w:t>Toelichting van de gedeputeerde Annemie Charlier over de Ster</w:t>
      </w:r>
    </w:p>
    <w:p w:rsidR="00043BF2" w:rsidRPr="001056D2" w:rsidRDefault="00A043DB" w:rsidP="00043BF2">
      <w:pPr>
        <w:autoSpaceDE w:val="0"/>
        <w:autoSpaceDN w:val="0"/>
        <w:adjustRightInd w:val="0"/>
        <w:rPr>
          <w:szCs w:val="22"/>
        </w:rPr>
      </w:pPr>
      <w:r w:rsidRPr="001056D2">
        <w:rPr>
          <w:szCs w:val="22"/>
        </w:rPr>
        <w:t>zie bijlage voor de presentatie.</w:t>
      </w:r>
    </w:p>
    <w:p w:rsidR="00A043DB" w:rsidRPr="001056D2" w:rsidRDefault="000A6673" w:rsidP="008252A9">
      <w:pPr>
        <w:pStyle w:val="Lijstalinea"/>
        <w:numPr>
          <w:ilvl w:val="0"/>
          <w:numId w:val="43"/>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Zoneringsplan is de indeling zoals het er op termijn zou uitzien.</w:t>
      </w:r>
      <w:r w:rsidR="008252A9" w:rsidRPr="001056D2">
        <w:rPr>
          <w:rFonts w:eastAsia="Times New Roman" w:cs="Times New Roman"/>
          <w:color w:val="auto"/>
          <w:szCs w:val="22"/>
          <w:lang w:val="nl-BE" w:eastAsia="nl-NL"/>
        </w:rPr>
        <w:t xml:space="preserve"> Aan de kant van de Lange Rekstraat zou er een nadruk liggen op sport, aan de kant van de Brokkelink zou er een nadruk liggen op recreatie en aan de zuidkant/boskant zou de focus liggen op natuur.</w:t>
      </w:r>
    </w:p>
    <w:p w:rsidR="008252A9" w:rsidRPr="001056D2" w:rsidRDefault="008252A9" w:rsidP="008252A9">
      <w:pPr>
        <w:pStyle w:val="Lijstalinea"/>
        <w:numPr>
          <w:ilvl w:val="0"/>
          <w:numId w:val="43"/>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Men gaat in de toekomst ook een optimalisatieoefening doen, bv. een gelijkaardig tarief maken voor het huren van een bootje op verschillende domeinen. Bv. niet overal hetzelfde tarief om te zwemmen, maar wel tarief naargelang het zwembad opties heeft.</w:t>
      </w:r>
    </w:p>
    <w:p w:rsidR="008252A9" w:rsidRPr="001056D2" w:rsidRDefault="008252A9" w:rsidP="008252A9">
      <w:pPr>
        <w:pStyle w:val="Lijstalinea"/>
        <w:numPr>
          <w:ilvl w:val="0"/>
          <w:numId w:val="43"/>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Gebouw van het Kookpotje gaat weg. De concessie is nu afgelopen, het gebouw zal afgebroken worden.</w:t>
      </w:r>
    </w:p>
    <w:p w:rsidR="008252A9" w:rsidRPr="001056D2" w:rsidRDefault="008252A9" w:rsidP="008252A9">
      <w:pPr>
        <w:pStyle w:val="Lijstalinea"/>
        <w:numPr>
          <w:ilvl w:val="0"/>
          <w:numId w:val="43"/>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Er komt aan de ingang van de Lange Rekstraat een nieuw gebouw aan de ingang, o.a. met een polyvalente ruimte en een brasserie met overzicht op de Ster, onthaal, lokalen voor de administratie. De sporten die nu in de sporthal worden beoefend zullen ook daar mogelijk blijven.</w:t>
      </w:r>
    </w:p>
    <w:p w:rsidR="008252A9" w:rsidRPr="001056D2" w:rsidRDefault="008252A9" w:rsidP="008252A9">
      <w:pPr>
        <w:pStyle w:val="Lijstalinea"/>
        <w:numPr>
          <w:ilvl w:val="0"/>
          <w:numId w:val="43"/>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Spanningsveld tussen wens van seniorenverengingen om ook overdag aan sport te doen en tussen de nood van de scholen.</w:t>
      </w:r>
    </w:p>
    <w:p w:rsidR="008252A9" w:rsidRPr="001056D2" w:rsidRDefault="008252A9" w:rsidP="008252A9">
      <w:pPr>
        <w:pStyle w:val="Lijstalinea"/>
        <w:numPr>
          <w:ilvl w:val="0"/>
          <w:numId w:val="43"/>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 xml:space="preserve">Parkeren aan de kant van de tennisterreinen ( andere kant van Kookpotje). Het Kookpotje, radio land van waas, ‘t </w:t>
      </w:r>
      <w:proofErr w:type="spellStart"/>
      <w:r w:rsidRPr="001056D2">
        <w:rPr>
          <w:rFonts w:eastAsia="Times New Roman" w:cs="Times New Roman"/>
          <w:color w:val="auto"/>
          <w:szCs w:val="22"/>
          <w:lang w:val="nl-BE" w:eastAsia="nl-NL"/>
        </w:rPr>
        <w:t>Schuurken</w:t>
      </w:r>
      <w:proofErr w:type="spellEnd"/>
      <w:r w:rsidRPr="001056D2">
        <w:rPr>
          <w:rFonts w:eastAsia="Times New Roman" w:cs="Times New Roman"/>
          <w:color w:val="auto"/>
          <w:szCs w:val="22"/>
          <w:lang w:val="nl-BE" w:eastAsia="nl-NL"/>
        </w:rPr>
        <w:t xml:space="preserve"> … zal worden afgebroken en er zal terug een natuurvriendelijke aanleg komen.</w:t>
      </w:r>
    </w:p>
    <w:p w:rsidR="008252A9" w:rsidRPr="001056D2" w:rsidRDefault="008252A9" w:rsidP="008252A9">
      <w:pPr>
        <w:pStyle w:val="Lijstalinea"/>
        <w:numPr>
          <w:ilvl w:val="0"/>
          <w:numId w:val="43"/>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Het treintje zal niet meer hersteld worden, maar het zal worden gehouden als speeltuig. In de plaats zal er een veerboot komen.</w:t>
      </w:r>
    </w:p>
    <w:p w:rsidR="008252A9" w:rsidRPr="001056D2" w:rsidRDefault="008252A9" w:rsidP="008252A9">
      <w:pPr>
        <w:pStyle w:val="Lijstalinea"/>
        <w:numPr>
          <w:ilvl w:val="0"/>
          <w:numId w:val="43"/>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 xml:space="preserve">De overdekte </w:t>
      </w:r>
      <w:proofErr w:type="spellStart"/>
      <w:r w:rsidRPr="001056D2">
        <w:rPr>
          <w:rFonts w:eastAsia="Times New Roman" w:cs="Times New Roman"/>
          <w:color w:val="auto"/>
          <w:szCs w:val="22"/>
          <w:lang w:val="nl-BE" w:eastAsia="nl-NL"/>
        </w:rPr>
        <w:t>petanquehal</w:t>
      </w:r>
      <w:proofErr w:type="spellEnd"/>
      <w:r w:rsidRPr="001056D2">
        <w:rPr>
          <w:rFonts w:eastAsia="Times New Roman" w:cs="Times New Roman"/>
          <w:color w:val="auto"/>
          <w:szCs w:val="22"/>
          <w:lang w:val="nl-BE" w:eastAsia="nl-NL"/>
        </w:rPr>
        <w:t xml:space="preserve"> blijft, er komt ook een </w:t>
      </w:r>
      <w:proofErr w:type="spellStart"/>
      <w:r w:rsidRPr="001056D2">
        <w:rPr>
          <w:rFonts w:eastAsia="Times New Roman" w:cs="Times New Roman"/>
          <w:color w:val="auto"/>
          <w:szCs w:val="22"/>
          <w:lang w:val="nl-BE" w:eastAsia="nl-NL"/>
        </w:rPr>
        <w:t>heraanleg</w:t>
      </w:r>
      <w:proofErr w:type="spellEnd"/>
      <w:r w:rsidRPr="001056D2">
        <w:rPr>
          <w:rFonts w:eastAsia="Times New Roman" w:cs="Times New Roman"/>
          <w:color w:val="auto"/>
          <w:szCs w:val="22"/>
          <w:lang w:val="nl-BE" w:eastAsia="nl-NL"/>
        </w:rPr>
        <w:t xml:space="preserve"> van het terras en de </w:t>
      </w:r>
      <w:proofErr w:type="spellStart"/>
      <w:r w:rsidRPr="001056D2">
        <w:rPr>
          <w:rFonts w:eastAsia="Times New Roman" w:cs="Times New Roman"/>
          <w:color w:val="auto"/>
          <w:szCs w:val="22"/>
          <w:lang w:val="nl-BE" w:eastAsia="nl-NL"/>
        </w:rPr>
        <w:t>middenzone</w:t>
      </w:r>
      <w:proofErr w:type="spellEnd"/>
      <w:r w:rsidRPr="001056D2">
        <w:rPr>
          <w:rFonts w:eastAsia="Times New Roman" w:cs="Times New Roman"/>
          <w:color w:val="auto"/>
          <w:szCs w:val="22"/>
          <w:lang w:val="nl-BE" w:eastAsia="nl-NL"/>
        </w:rPr>
        <w:t xml:space="preserve"> van de hal zal worden opgeknapt.</w:t>
      </w:r>
    </w:p>
    <w:p w:rsidR="005406C7" w:rsidRPr="001056D2" w:rsidRDefault="005406C7" w:rsidP="005406C7">
      <w:pPr>
        <w:pStyle w:val="Lijstalinea"/>
        <w:numPr>
          <w:ilvl w:val="0"/>
          <w:numId w:val="43"/>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Er komt ook een voldoende overdekte fietsenstalling</w:t>
      </w:r>
    </w:p>
    <w:p w:rsidR="005406C7" w:rsidRPr="001056D2" w:rsidRDefault="005406C7" w:rsidP="005406C7">
      <w:pPr>
        <w:pStyle w:val="Lijstalinea"/>
        <w:autoSpaceDE w:val="0"/>
        <w:autoSpaceDN w:val="0"/>
        <w:adjustRightInd w:val="0"/>
        <w:ind w:left="360"/>
        <w:rPr>
          <w:rFonts w:eastAsia="Times New Roman" w:cs="Times New Roman"/>
          <w:color w:val="auto"/>
          <w:szCs w:val="22"/>
          <w:lang w:val="nl-BE" w:eastAsia="nl-NL"/>
        </w:rPr>
      </w:pPr>
    </w:p>
    <w:p w:rsidR="008252A9"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 xml:space="preserve">Als je aan </w:t>
      </w:r>
      <w:proofErr w:type="spellStart"/>
      <w:r w:rsidRPr="001056D2">
        <w:rPr>
          <w:rFonts w:eastAsia="Times New Roman" w:cs="Times New Roman"/>
          <w:color w:val="auto"/>
          <w:szCs w:val="22"/>
          <w:lang w:val="nl-BE" w:eastAsia="nl-NL"/>
        </w:rPr>
        <w:t>petanque</w:t>
      </w:r>
      <w:proofErr w:type="spellEnd"/>
      <w:r w:rsidRPr="001056D2">
        <w:rPr>
          <w:rFonts w:eastAsia="Times New Roman" w:cs="Times New Roman"/>
          <w:color w:val="auto"/>
          <w:szCs w:val="22"/>
          <w:lang w:val="nl-BE" w:eastAsia="nl-NL"/>
        </w:rPr>
        <w:t xml:space="preserve"> doet op de buitenterreinen, heb je dan ook toegang tot de toiletten? Want dat is echt een noodzaak, ook iets kunnen drinken is aangenaam.</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 xml:space="preserve">Vragen voor seniorenverenigingen voor sport overdag zullen bekeken worden door de </w:t>
      </w:r>
      <w:proofErr w:type="spellStart"/>
      <w:r w:rsidRPr="001056D2">
        <w:rPr>
          <w:rFonts w:eastAsia="Times New Roman" w:cs="Times New Roman"/>
          <w:color w:val="auto"/>
          <w:szCs w:val="22"/>
          <w:lang w:val="nl-BE" w:eastAsia="nl-NL"/>
        </w:rPr>
        <w:t>deputee</w:t>
      </w:r>
      <w:proofErr w:type="spellEnd"/>
      <w:r w:rsidRPr="001056D2">
        <w:rPr>
          <w:rFonts w:eastAsia="Times New Roman" w:cs="Times New Roman"/>
          <w:color w:val="auto"/>
          <w:szCs w:val="22"/>
          <w:lang w:val="nl-BE" w:eastAsia="nl-NL"/>
        </w:rPr>
        <w:t>.</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 xml:space="preserve">Wanneer zullen de werken beginnen aan de </w:t>
      </w:r>
      <w:proofErr w:type="spellStart"/>
      <w:r w:rsidRPr="001056D2">
        <w:rPr>
          <w:rFonts w:eastAsia="Times New Roman" w:cs="Times New Roman"/>
          <w:color w:val="auto"/>
          <w:szCs w:val="22"/>
          <w:lang w:val="nl-BE" w:eastAsia="nl-NL"/>
        </w:rPr>
        <w:t>petanque</w:t>
      </w:r>
      <w:proofErr w:type="spellEnd"/>
      <w:r w:rsidRPr="001056D2">
        <w:rPr>
          <w:rFonts w:eastAsia="Times New Roman" w:cs="Times New Roman"/>
          <w:color w:val="auto"/>
          <w:szCs w:val="22"/>
          <w:lang w:val="nl-BE" w:eastAsia="nl-NL"/>
        </w:rPr>
        <w:t>? 2020</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Waarom betaalde inkom in de Ster? Staat in de pachtovereenkomst met de stad.</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Verbouwing aan het Wijnhuis, waarom is dit in proces getrokken? De provincie heeft enkel een vraag aan het stadsbestuur gesteld of deze werken vergund waren.</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Zal de polyvalente ruimte openbaar toegankelijk zijn en kan deze voor andere doeleinden gebruikt worden? Het is de bedoeling dat er verschillende activiteiten kunnen doorgaan, hoeft niet enkel om sport te gaan.</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Waarom mogen honden niet op het terrein als aangelijnd zijn? Op 1 domein mag dit en er worden veel honden los gelaten. De provincie heeft er ook geen bevoegdheid om gasboetes uit te schrijven.</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Bossen iets buiten de Ster werden aangekocht door de provincie, wat gaat men daarmee doen? Er worden inderdaad bossen aangekocht als ze voldoen aan de voorwaarden van de provincie (bossen die link leggen tussen de Ster en de Westakkers). Er gebeurt niet direct iets mee, zullen niet direct opengesteld worden.</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Dag van de cycloc</w:t>
      </w:r>
      <w:r w:rsidR="00F73535" w:rsidRPr="001056D2">
        <w:rPr>
          <w:rFonts w:eastAsia="Times New Roman" w:cs="Times New Roman"/>
          <w:color w:val="auto"/>
          <w:szCs w:val="22"/>
          <w:lang w:val="nl-BE" w:eastAsia="nl-NL"/>
        </w:rPr>
        <w:t>ro</w:t>
      </w:r>
      <w:r w:rsidRPr="001056D2">
        <w:rPr>
          <w:rFonts w:eastAsia="Times New Roman" w:cs="Times New Roman"/>
          <w:color w:val="auto"/>
          <w:szCs w:val="22"/>
          <w:lang w:val="nl-BE" w:eastAsia="nl-NL"/>
        </w:rPr>
        <w:t>ss: blijft de heuvel behouden met het amfitheater? Ja.</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Vraag om dit project na een jaar terug verder op te volgen.</w:t>
      </w:r>
    </w:p>
    <w:p w:rsidR="005406C7" w:rsidRPr="001056D2" w:rsidRDefault="005406C7" w:rsidP="008252A9">
      <w:pPr>
        <w:pStyle w:val="Lijstalinea"/>
        <w:numPr>
          <w:ilvl w:val="0"/>
          <w:numId w:val="44"/>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Bijzondere interesse in de polyvalente ruimte en wat dit kan inhouden voor de seniorenverenigingen.</w:t>
      </w:r>
    </w:p>
    <w:p w:rsidR="00043BF2" w:rsidRPr="001056D2" w:rsidRDefault="00043BF2" w:rsidP="00043BF2">
      <w:pPr>
        <w:autoSpaceDE w:val="0"/>
        <w:autoSpaceDN w:val="0"/>
        <w:adjustRightInd w:val="0"/>
        <w:rPr>
          <w:szCs w:val="22"/>
        </w:rPr>
      </w:pPr>
    </w:p>
    <w:p w:rsidR="005406C7" w:rsidRPr="00043BF2" w:rsidRDefault="005406C7" w:rsidP="005406C7">
      <w:pPr>
        <w:pStyle w:val="Lijstalinea"/>
        <w:numPr>
          <w:ilvl w:val="0"/>
          <w:numId w:val="35"/>
        </w:numPr>
        <w:autoSpaceDE w:val="0"/>
        <w:autoSpaceDN w:val="0"/>
        <w:adjustRightInd w:val="0"/>
        <w:contextualSpacing w:val="0"/>
        <w:rPr>
          <w:b/>
          <w:bCs/>
          <w:sz w:val="28"/>
          <w:szCs w:val="28"/>
          <w:lang w:val="nl-BE"/>
        </w:rPr>
      </w:pPr>
      <w:r w:rsidRPr="00043BF2">
        <w:rPr>
          <w:b/>
          <w:bCs/>
          <w:sz w:val="28"/>
          <w:szCs w:val="28"/>
          <w:lang w:val="nl-BE"/>
        </w:rPr>
        <w:t>Goedkeuring verslag</w:t>
      </w:r>
    </w:p>
    <w:p w:rsidR="00043BF2" w:rsidRPr="001056D2" w:rsidRDefault="00F73535" w:rsidP="00F73535">
      <w:pPr>
        <w:pStyle w:val="Lijstalinea"/>
        <w:numPr>
          <w:ilvl w:val="0"/>
          <w:numId w:val="46"/>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Oktober: ok</w:t>
      </w:r>
    </w:p>
    <w:p w:rsidR="00F73535" w:rsidRDefault="00F73535" w:rsidP="00F73535">
      <w:pPr>
        <w:pStyle w:val="Lijstalinea"/>
        <w:numPr>
          <w:ilvl w:val="0"/>
          <w:numId w:val="46"/>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December: datum aanpassen.</w:t>
      </w:r>
    </w:p>
    <w:p w:rsidR="00B11D83" w:rsidRPr="001056D2" w:rsidRDefault="00B11D83" w:rsidP="00F73535">
      <w:pPr>
        <w:pStyle w:val="Lijstalinea"/>
        <w:numPr>
          <w:ilvl w:val="0"/>
          <w:numId w:val="46"/>
        </w:numPr>
        <w:autoSpaceDE w:val="0"/>
        <w:autoSpaceDN w:val="0"/>
        <w:adjustRightInd w:val="0"/>
        <w:rPr>
          <w:rFonts w:eastAsia="Times New Roman" w:cs="Times New Roman"/>
          <w:color w:val="auto"/>
          <w:szCs w:val="22"/>
          <w:lang w:val="nl-BE" w:eastAsia="nl-NL"/>
        </w:rPr>
      </w:pPr>
      <w:r>
        <w:rPr>
          <w:rFonts w:eastAsia="Times New Roman" w:cs="Times New Roman"/>
          <w:color w:val="auto"/>
          <w:szCs w:val="22"/>
          <w:lang w:val="nl-BE" w:eastAsia="nl-NL"/>
        </w:rPr>
        <w:t>Verslagen 2019 nu ook op de website.</w:t>
      </w:r>
    </w:p>
    <w:p w:rsidR="00F73535" w:rsidRPr="001056D2" w:rsidRDefault="00F73535" w:rsidP="00F73535">
      <w:pPr>
        <w:pStyle w:val="Lijstalinea"/>
        <w:numPr>
          <w:ilvl w:val="0"/>
          <w:numId w:val="46"/>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Formeel antwoord vragen op het advies over de witte zakken.</w:t>
      </w:r>
    </w:p>
    <w:p w:rsidR="00F73535" w:rsidRPr="001056D2" w:rsidRDefault="00F73535" w:rsidP="00F73535">
      <w:pPr>
        <w:pStyle w:val="Lijstalinea"/>
        <w:numPr>
          <w:ilvl w:val="0"/>
          <w:numId w:val="46"/>
        </w:numPr>
        <w:autoSpaceDE w:val="0"/>
        <w:autoSpaceDN w:val="0"/>
        <w:adjustRightInd w:val="0"/>
        <w:rPr>
          <w:rFonts w:eastAsia="Times New Roman" w:cs="Times New Roman"/>
          <w:color w:val="auto"/>
          <w:szCs w:val="22"/>
          <w:lang w:val="nl-BE" w:eastAsia="nl-NL"/>
        </w:rPr>
      </w:pPr>
      <w:r w:rsidRPr="001056D2">
        <w:rPr>
          <w:rFonts w:eastAsia="Times New Roman" w:cs="Times New Roman"/>
          <w:color w:val="auto"/>
          <w:szCs w:val="22"/>
          <w:lang w:val="nl-BE" w:eastAsia="nl-NL"/>
        </w:rPr>
        <w:t>Oversteken aan de Grote Markt</w:t>
      </w:r>
      <w:r w:rsidR="001056D2">
        <w:rPr>
          <w:rFonts w:eastAsia="Times New Roman" w:cs="Times New Roman"/>
          <w:color w:val="auto"/>
          <w:szCs w:val="22"/>
          <w:lang w:val="nl-BE" w:eastAsia="nl-NL"/>
        </w:rPr>
        <w:t>: bordjes voor de fietsers zijn verdwenen, waarom? Bij nazicht hangen er nog bordjes.</w:t>
      </w:r>
    </w:p>
    <w:p w:rsidR="00043BF2" w:rsidRPr="00043BF2" w:rsidRDefault="00043BF2" w:rsidP="00043BF2">
      <w:pPr>
        <w:autoSpaceDE w:val="0"/>
        <w:autoSpaceDN w:val="0"/>
        <w:adjustRightInd w:val="0"/>
        <w:rPr>
          <w:b/>
          <w:bCs/>
          <w:sz w:val="28"/>
          <w:szCs w:val="28"/>
        </w:rPr>
      </w:pPr>
    </w:p>
    <w:p w:rsidR="00043BF2" w:rsidRDefault="00043BF2" w:rsidP="005406C7">
      <w:pPr>
        <w:pStyle w:val="Lijstalinea"/>
        <w:numPr>
          <w:ilvl w:val="0"/>
          <w:numId w:val="35"/>
        </w:numPr>
        <w:autoSpaceDE w:val="0"/>
        <w:autoSpaceDN w:val="0"/>
        <w:adjustRightInd w:val="0"/>
        <w:contextualSpacing w:val="0"/>
        <w:rPr>
          <w:b/>
          <w:bCs/>
          <w:sz w:val="28"/>
          <w:szCs w:val="28"/>
          <w:lang w:val="nl-BE"/>
        </w:rPr>
      </w:pPr>
      <w:r w:rsidRPr="00043BF2">
        <w:rPr>
          <w:b/>
          <w:bCs/>
          <w:sz w:val="28"/>
          <w:szCs w:val="28"/>
          <w:lang w:val="nl-BE"/>
        </w:rPr>
        <w:t>Evaluatie seniorenweek ( seniorenbeurs, seniorenbal, open raad, activiteiten verenigingen en dienstencentra, …)</w:t>
      </w:r>
    </w:p>
    <w:p w:rsidR="001056D2" w:rsidRDefault="001056D2" w:rsidP="001056D2">
      <w:pPr>
        <w:pStyle w:val="Kop3"/>
        <w:numPr>
          <w:ilvl w:val="0"/>
          <w:numId w:val="47"/>
        </w:numPr>
      </w:pPr>
      <w:proofErr w:type="spellStart"/>
      <w:r>
        <w:t>Seniorenbeurs</w:t>
      </w:r>
      <w:proofErr w:type="spellEnd"/>
      <w:r>
        <w:t xml:space="preserve"> 2019</w:t>
      </w:r>
    </w:p>
    <w:p w:rsidR="001056D2" w:rsidRDefault="001056D2" w:rsidP="001056D2">
      <w:pPr>
        <w:pStyle w:val="Lijstalinea"/>
        <w:numPr>
          <w:ilvl w:val="0"/>
          <w:numId w:val="46"/>
        </w:numPr>
        <w:rPr>
          <w:lang w:val="nl-BE"/>
        </w:rPr>
      </w:pPr>
      <w:r w:rsidRPr="001056D2">
        <w:rPr>
          <w:lang w:val="nl-BE"/>
        </w:rPr>
        <w:t xml:space="preserve">Er waren enkele vragen van bezoekers naar middageten. </w:t>
      </w:r>
      <w:r>
        <w:rPr>
          <w:lang w:val="nl-BE"/>
        </w:rPr>
        <w:t xml:space="preserve">Op de flyer werd een hapje en drankje vermeld. Aangezien we op de vorige editie weinig middageten aan het kraampje verkocht hadden, en middageten zoals broodjes met de Variant soms veel vragen van het personeel bovenop de dranken en de catering voor de standhouders, is er deze keer beslist om enkel soep met een stuk brood en zoete dessertjes aan te bieden. </w:t>
      </w:r>
    </w:p>
    <w:p w:rsidR="001056D2" w:rsidRDefault="001056D2" w:rsidP="001056D2">
      <w:pPr>
        <w:pStyle w:val="Lijstalinea"/>
        <w:numPr>
          <w:ilvl w:val="0"/>
          <w:numId w:val="46"/>
        </w:numPr>
        <w:rPr>
          <w:lang w:val="nl-BE"/>
        </w:rPr>
      </w:pPr>
      <w:r>
        <w:rPr>
          <w:lang w:val="nl-BE"/>
        </w:rPr>
        <w:t>Er waren veel broodjes voor standhouders die niet werden afgehaald, dit is een spijtige zaak.</w:t>
      </w:r>
    </w:p>
    <w:p w:rsidR="00B11D83" w:rsidRDefault="00B11D83" w:rsidP="001056D2">
      <w:pPr>
        <w:pStyle w:val="Lijstalinea"/>
        <w:numPr>
          <w:ilvl w:val="0"/>
          <w:numId w:val="46"/>
        </w:numPr>
        <w:rPr>
          <w:lang w:val="nl-BE"/>
        </w:rPr>
      </w:pPr>
      <w:r>
        <w:rPr>
          <w:lang w:val="nl-BE"/>
        </w:rPr>
        <w:t>Bij de dienstencentra vond men dat er veel tijd ingestoken werd, maar dat de winst niet in verhouding was.</w:t>
      </w:r>
    </w:p>
    <w:p w:rsidR="001056D2" w:rsidRDefault="001056D2" w:rsidP="001056D2">
      <w:pPr>
        <w:pStyle w:val="Lijstalinea"/>
        <w:numPr>
          <w:ilvl w:val="0"/>
          <w:numId w:val="46"/>
        </w:numPr>
        <w:rPr>
          <w:lang w:val="nl-BE"/>
        </w:rPr>
      </w:pPr>
      <w:r>
        <w:rPr>
          <w:lang w:val="nl-BE"/>
        </w:rPr>
        <w:t>Er waren weinig standen, dat gaf het geheel een triestige sfeer. Het aantal bezoekers was wel op peil ( ongeveer 1000 bezoekers), maar er was voor deze editie veel werk nodig om standhouders te mobiliseren.</w:t>
      </w:r>
    </w:p>
    <w:p w:rsidR="001056D2" w:rsidRDefault="001056D2" w:rsidP="001056D2">
      <w:pPr>
        <w:pStyle w:val="Lijstalinea"/>
        <w:numPr>
          <w:ilvl w:val="0"/>
          <w:numId w:val="46"/>
        </w:numPr>
        <w:rPr>
          <w:lang w:val="nl-BE"/>
        </w:rPr>
      </w:pPr>
      <w:r>
        <w:rPr>
          <w:lang w:val="nl-BE"/>
        </w:rPr>
        <w:t>De modeshow ging niet door en dit was niet gecommuniceerd. Vrij laat werd de modeshow geannuleerd, er zijn nog andere winkels gecontacteerd uit de Stationsstraat maar er was geen interesse. Daarom werd een muziekgroepje geboekt om dit in het programma op te vangen.</w:t>
      </w:r>
    </w:p>
    <w:p w:rsidR="001056D2" w:rsidRDefault="001056D2" w:rsidP="001056D2">
      <w:pPr>
        <w:pStyle w:val="Lijstalinea"/>
        <w:numPr>
          <w:ilvl w:val="0"/>
          <w:numId w:val="46"/>
        </w:numPr>
        <w:rPr>
          <w:lang w:val="nl-BE"/>
        </w:rPr>
      </w:pPr>
      <w:r>
        <w:rPr>
          <w:lang w:val="nl-BE"/>
        </w:rPr>
        <w:t>De sessie over de smartphones en de sessie van Nico de Wit werden zeer positief geëvalueerd.</w:t>
      </w:r>
    </w:p>
    <w:p w:rsidR="001056D2" w:rsidRDefault="001056D2" w:rsidP="001056D2">
      <w:pPr>
        <w:pStyle w:val="Lijstalinea"/>
        <w:numPr>
          <w:ilvl w:val="0"/>
          <w:numId w:val="46"/>
        </w:numPr>
        <w:rPr>
          <w:lang w:val="nl-BE"/>
        </w:rPr>
      </w:pPr>
      <w:r>
        <w:rPr>
          <w:lang w:val="nl-BE"/>
        </w:rPr>
        <w:t>Al deze bemerkingen geven vragen over het voortbestaan van de beurs en de standenmarkt. Dit is iets waar we op de volgende raad terug op moeten komen.</w:t>
      </w:r>
    </w:p>
    <w:p w:rsidR="001056D2" w:rsidRDefault="001056D2" w:rsidP="001056D2"/>
    <w:p w:rsidR="001056D2" w:rsidRDefault="00B11D83" w:rsidP="001056D2">
      <w:pPr>
        <w:pStyle w:val="Kop3"/>
        <w:numPr>
          <w:ilvl w:val="0"/>
          <w:numId w:val="47"/>
        </w:numPr>
      </w:pPr>
      <w:proofErr w:type="spellStart"/>
      <w:r>
        <w:t>Seniorenbal</w:t>
      </w:r>
      <w:proofErr w:type="spellEnd"/>
    </w:p>
    <w:p w:rsidR="00B11D83" w:rsidRDefault="00B11D83" w:rsidP="00B11D83">
      <w:pPr>
        <w:pStyle w:val="Lijstalinea"/>
        <w:numPr>
          <w:ilvl w:val="0"/>
          <w:numId w:val="46"/>
        </w:numPr>
        <w:rPr>
          <w:lang w:val="nl-BE"/>
        </w:rPr>
      </w:pPr>
      <w:r w:rsidRPr="00B11D83">
        <w:rPr>
          <w:lang w:val="nl-BE"/>
        </w:rPr>
        <w:t>Het geluid was te luid om een goede babbe</w:t>
      </w:r>
      <w:r>
        <w:rPr>
          <w:lang w:val="nl-BE"/>
        </w:rPr>
        <w:t>l</w:t>
      </w:r>
      <w:r w:rsidRPr="00B11D83">
        <w:rPr>
          <w:lang w:val="nl-BE"/>
        </w:rPr>
        <w:t xml:space="preserve"> te kunnen doen. </w:t>
      </w:r>
      <w:r>
        <w:rPr>
          <w:lang w:val="nl-BE"/>
        </w:rPr>
        <w:t xml:space="preserve">Volgend jaar zal het bal doorgaan op donderdag 19/11 en is het volledige gebouw gereserveerd. Dan kunnen we de muziek in de grote zaal doen en in de foyer een rustige zone </w:t>
      </w:r>
      <w:r w:rsidR="00690E18">
        <w:rPr>
          <w:lang w:val="nl-BE"/>
        </w:rPr>
        <w:t>creëren</w:t>
      </w:r>
      <w:r>
        <w:rPr>
          <w:lang w:val="nl-BE"/>
        </w:rPr>
        <w:t>.</w:t>
      </w:r>
    </w:p>
    <w:p w:rsidR="00B11D83" w:rsidRDefault="00B11D83" w:rsidP="00B11D83">
      <w:pPr>
        <w:pStyle w:val="Lijstalinea"/>
        <w:numPr>
          <w:ilvl w:val="0"/>
          <w:numId w:val="46"/>
        </w:numPr>
        <w:rPr>
          <w:lang w:val="nl-BE"/>
        </w:rPr>
      </w:pPr>
      <w:r>
        <w:rPr>
          <w:lang w:val="nl-BE"/>
        </w:rPr>
        <w:t xml:space="preserve">Sommige mensen zijn vertrokken omdat het uitverkocht was. Iedereen heeft nochtans de boodschap gekregen om een kwartier te wachten ( tussen de deuren, dus niet in de kou) zodat we konden kijken of er nog plaats over was. Dit ging in het totaal over een 10-tal mensen die uiteindelijk allemaal binnen gemogen zijn. Je kon tickets reserveren via telefoon en mail, en tickets aankopen ging via de balie van het welzijnshuis. </w:t>
      </w:r>
    </w:p>
    <w:p w:rsidR="00B11D83" w:rsidRDefault="00B11D83" w:rsidP="00B11D83">
      <w:pPr>
        <w:pStyle w:val="Lijstalinea"/>
        <w:numPr>
          <w:ilvl w:val="0"/>
          <w:numId w:val="46"/>
        </w:numPr>
        <w:rPr>
          <w:lang w:val="nl-BE"/>
        </w:rPr>
      </w:pPr>
      <w:r>
        <w:rPr>
          <w:lang w:val="nl-BE"/>
        </w:rPr>
        <w:t>De groep was goed.</w:t>
      </w:r>
    </w:p>
    <w:p w:rsidR="00B11D83" w:rsidRDefault="00B11D83" w:rsidP="00B11D83"/>
    <w:p w:rsidR="00B11D83" w:rsidRPr="00B11D83" w:rsidRDefault="00B11D83" w:rsidP="00B11D83">
      <w:pPr>
        <w:pStyle w:val="Kop3"/>
        <w:numPr>
          <w:ilvl w:val="0"/>
          <w:numId w:val="47"/>
        </w:numPr>
      </w:pPr>
      <w:r>
        <w:t xml:space="preserve">Open </w:t>
      </w:r>
      <w:proofErr w:type="spellStart"/>
      <w:r>
        <w:t>raad</w:t>
      </w:r>
      <w:proofErr w:type="spellEnd"/>
    </w:p>
    <w:p w:rsidR="001056D2" w:rsidRDefault="00B11D83" w:rsidP="00B11D83">
      <w:pPr>
        <w:pStyle w:val="Lijstalinea"/>
        <w:numPr>
          <w:ilvl w:val="0"/>
          <w:numId w:val="46"/>
        </w:numPr>
        <w:rPr>
          <w:lang w:val="nl-BE"/>
        </w:rPr>
      </w:pPr>
      <w:r w:rsidRPr="00B11D83">
        <w:rPr>
          <w:lang w:val="nl-BE"/>
        </w:rPr>
        <w:t xml:space="preserve">De spreker was niet zo goed, Nico De Wit komt uit dezelfde onderzoeksgroep en was veel beter. </w:t>
      </w:r>
    </w:p>
    <w:p w:rsidR="00B11D83" w:rsidRDefault="00B11D83" w:rsidP="00B11D83">
      <w:pPr>
        <w:pStyle w:val="Lijstalinea"/>
        <w:numPr>
          <w:ilvl w:val="0"/>
          <w:numId w:val="46"/>
        </w:numPr>
        <w:rPr>
          <w:lang w:val="nl-BE"/>
        </w:rPr>
      </w:pPr>
      <w:r>
        <w:rPr>
          <w:lang w:val="nl-BE"/>
        </w:rPr>
        <w:t>Het thema te zwaar? Thema leeft wel en er zijn veel telefoontjes over binnen gekomen. De opkomst was op zich beter dan vorige jaren.</w:t>
      </w:r>
    </w:p>
    <w:p w:rsidR="00B11D83" w:rsidRPr="00B11D83" w:rsidRDefault="00B11D83" w:rsidP="00B11D83">
      <w:pPr>
        <w:pStyle w:val="Lijstalinea"/>
        <w:numPr>
          <w:ilvl w:val="0"/>
          <w:numId w:val="46"/>
        </w:numPr>
        <w:rPr>
          <w:lang w:val="nl-BE"/>
        </w:rPr>
      </w:pPr>
      <w:r>
        <w:rPr>
          <w:lang w:val="nl-BE"/>
        </w:rPr>
        <w:t xml:space="preserve">De werking van de seniorenraad zou wat beter uitgelegd mogen worden. </w:t>
      </w:r>
    </w:p>
    <w:p w:rsidR="001056D2" w:rsidRPr="001056D2" w:rsidRDefault="001056D2" w:rsidP="001056D2">
      <w:pPr>
        <w:rPr>
          <w:lang w:eastAsia="en-US"/>
        </w:rPr>
      </w:pPr>
    </w:p>
    <w:p w:rsidR="00043BF2" w:rsidRDefault="00043BF2" w:rsidP="005406C7">
      <w:pPr>
        <w:pStyle w:val="Lijstalinea"/>
        <w:numPr>
          <w:ilvl w:val="0"/>
          <w:numId w:val="35"/>
        </w:numPr>
        <w:autoSpaceDE w:val="0"/>
        <w:autoSpaceDN w:val="0"/>
        <w:adjustRightInd w:val="0"/>
        <w:contextualSpacing w:val="0"/>
        <w:rPr>
          <w:b/>
          <w:bCs/>
          <w:sz w:val="28"/>
          <w:szCs w:val="28"/>
          <w:lang w:val="nl-BE"/>
        </w:rPr>
      </w:pPr>
      <w:r w:rsidRPr="00043BF2">
        <w:rPr>
          <w:b/>
          <w:bCs/>
          <w:sz w:val="28"/>
          <w:szCs w:val="28"/>
          <w:lang w:val="nl-BE"/>
        </w:rPr>
        <w:t>Focuspunten seniorenadviesraad 2020</w:t>
      </w:r>
    </w:p>
    <w:p w:rsidR="00B11D83" w:rsidRPr="00B11D83" w:rsidRDefault="00B11D83" w:rsidP="00B11D83">
      <w:pPr>
        <w:autoSpaceDE w:val="0"/>
        <w:autoSpaceDN w:val="0"/>
        <w:adjustRightInd w:val="0"/>
        <w:rPr>
          <w:rFonts w:eastAsiaTheme="minorHAnsi" w:cs="Tahoma"/>
          <w:color w:val="000000" w:themeColor="text1"/>
          <w:lang w:eastAsia="en-US"/>
        </w:rPr>
      </w:pPr>
      <w:r w:rsidRPr="00B11D83">
        <w:rPr>
          <w:rFonts w:eastAsiaTheme="minorHAnsi" w:cs="Tahoma"/>
          <w:color w:val="000000" w:themeColor="text1"/>
          <w:lang w:eastAsia="en-US"/>
        </w:rPr>
        <w:t>Het zijn goede the</w:t>
      </w:r>
      <w:r>
        <w:rPr>
          <w:rFonts w:eastAsiaTheme="minorHAnsi" w:cs="Tahoma"/>
          <w:color w:val="000000" w:themeColor="text1"/>
          <w:lang w:eastAsia="en-US"/>
        </w:rPr>
        <w:t>ma’</w:t>
      </w:r>
      <w:r w:rsidR="00663F23">
        <w:rPr>
          <w:rFonts w:eastAsiaTheme="minorHAnsi" w:cs="Tahoma"/>
          <w:color w:val="000000" w:themeColor="text1"/>
          <w:lang w:eastAsia="en-US"/>
        </w:rPr>
        <w:t>s, nog aanvullen met de rol van de dienstencentra in het nieuwe decreet.</w:t>
      </w:r>
    </w:p>
    <w:p w:rsidR="00043BF2" w:rsidRDefault="00043BF2" w:rsidP="005406C7">
      <w:pPr>
        <w:pStyle w:val="Lijstalinea"/>
        <w:numPr>
          <w:ilvl w:val="0"/>
          <w:numId w:val="35"/>
        </w:numPr>
        <w:autoSpaceDE w:val="0"/>
        <w:autoSpaceDN w:val="0"/>
        <w:adjustRightInd w:val="0"/>
        <w:contextualSpacing w:val="0"/>
        <w:rPr>
          <w:b/>
          <w:bCs/>
          <w:sz w:val="28"/>
          <w:szCs w:val="28"/>
          <w:lang w:val="nl-BE"/>
        </w:rPr>
      </w:pPr>
      <w:r w:rsidRPr="00043BF2">
        <w:rPr>
          <w:b/>
          <w:bCs/>
          <w:sz w:val="28"/>
          <w:szCs w:val="28"/>
          <w:lang w:val="nl-BE"/>
        </w:rPr>
        <w:t>De rol van alcohol in het verenigingsleven</w:t>
      </w:r>
    </w:p>
    <w:p w:rsidR="00663F23" w:rsidRPr="00663F23" w:rsidRDefault="00663F23" w:rsidP="00663F23">
      <w:pPr>
        <w:autoSpaceDE w:val="0"/>
        <w:autoSpaceDN w:val="0"/>
        <w:adjustRightInd w:val="0"/>
        <w:rPr>
          <w:rFonts w:eastAsiaTheme="minorHAnsi" w:cs="Tahoma"/>
          <w:color w:val="000000" w:themeColor="text1"/>
          <w:lang w:eastAsia="en-US"/>
        </w:rPr>
      </w:pPr>
      <w:r w:rsidRPr="00663F23">
        <w:rPr>
          <w:rFonts w:eastAsiaTheme="minorHAnsi" w:cs="Tahoma"/>
          <w:color w:val="000000" w:themeColor="text1"/>
          <w:lang w:eastAsia="en-US"/>
        </w:rPr>
        <w:t>Lotte Verbeke</w:t>
      </w:r>
      <w:r>
        <w:rPr>
          <w:rFonts w:eastAsiaTheme="minorHAnsi" w:cs="Tahoma"/>
          <w:color w:val="000000" w:themeColor="text1"/>
          <w:lang w:eastAsia="en-US"/>
        </w:rPr>
        <w:t xml:space="preserve"> komt een actie rond sensibilisering over het thema voorstellen, zie bijgevoegde nota.</w:t>
      </w:r>
    </w:p>
    <w:p w:rsidR="00043BF2" w:rsidRDefault="00043BF2" w:rsidP="005406C7">
      <w:pPr>
        <w:pStyle w:val="Lijstalinea"/>
        <w:numPr>
          <w:ilvl w:val="0"/>
          <w:numId w:val="35"/>
        </w:numPr>
        <w:autoSpaceDE w:val="0"/>
        <w:autoSpaceDN w:val="0"/>
        <w:adjustRightInd w:val="0"/>
        <w:contextualSpacing w:val="0"/>
        <w:rPr>
          <w:b/>
          <w:bCs/>
          <w:sz w:val="28"/>
          <w:szCs w:val="28"/>
          <w:lang w:val="nl-BE"/>
        </w:rPr>
      </w:pPr>
      <w:r w:rsidRPr="00043BF2">
        <w:rPr>
          <w:b/>
          <w:bCs/>
          <w:sz w:val="28"/>
          <w:szCs w:val="28"/>
          <w:lang w:val="nl-BE"/>
        </w:rPr>
        <w:t>Varia</w:t>
      </w:r>
    </w:p>
    <w:p w:rsidR="00663F23" w:rsidRDefault="00663F23" w:rsidP="00663F23">
      <w:pPr>
        <w:pStyle w:val="Lijstalinea"/>
        <w:numPr>
          <w:ilvl w:val="0"/>
          <w:numId w:val="46"/>
        </w:numPr>
        <w:autoSpaceDE w:val="0"/>
        <w:autoSpaceDN w:val="0"/>
        <w:adjustRightInd w:val="0"/>
        <w:rPr>
          <w:lang w:val="nl-BE"/>
        </w:rPr>
      </w:pPr>
      <w:proofErr w:type="spellStart"/>
      <w:r w:rsidRPr="00663F23">
        <w:rPr>
          <w:lang w:val="nl-BE"/>
        </w:rPr>
        <w:t>Huis</w:t>
      </w:r>
      <w:r>
        <w:rPr>
          <w:lang w:val="nl-BE"/>
        </w:rPr>
        <w:t>houdophaling</w:t>
      </w:r>
      <w:proofErr w:type="spellEnd"/>
      <w:r>
        <w:rPr>
          <w:lang w:val="nl-BE"/>
        </w:rPr>
        <w:t xml:space="preserve"> in de Zandstraat. Pluspunt als ze het ophalen in de vroege uren.</w:t>
      </w:r>
    </w:p>
    <w:p w:rsidR="00690E18" w:rsidRPr="00663F23" w:rsidRDefault="00690E18" w:rsidP="00663F23">
      <w:pPr>
        <w:pStyle w:val="Lijstalinea"/>
        <w:numPr>
          <w:ilvl w:val="0"/>
          <w:numId w:val="46"/>
        </w:numPr>
        <w:autoSpaceDE w:val="0"/>
        <w:autoSpaceDN w:val="0"/>
        <w:adjustRightInd w:val="0"/>
        <w:rPr>
          <w:lang w:val="nl-BE"/>
        </w:rPr>
      </w:pPr>
      <w:r>
        <w:rPr>
          <w:lang w:val="nl-BE"/>
        </w:rPr>
        <w:t xml:space="preserve">’t </w:t>
      </w:r>
      <w:proofErr w:type="spellStart"/>
      <w:r>
        <w:rPr>
          <w:lang w:val="nl-BE"/>
        </w:rPr>
        <w:t>Lammeken</w:t>
      </w:r>
      <w:proofErr w:type="spellEnd"/>
      <w:r>
        <w:rPr>
          <w:lang w:val="nl-BE"/>
        </w:rPr>
        <w:t xml:space="preserve"> is open, er is een nieuwe centrumleider, Wendy Blommaert, de opendeur is op de dag van de zorg op 15/3.</w:t>
      </w:r>
    </w:p>
    <w:p w:rsidR="00043BF2" w:rsidRPr="00043BF2" w:rsidRDefault="00043BF2" w:rsidP="005406C7">
      <w:pPr>
        <w:pStyle w:val="Lijstalinea"/>
        <w:numPr>
          <w:ilvl w:val="0"/>
          <w:numId w:val="35"/>
        </w:numPr>
        <w:autoSpaceDE w:val="0"/>
        <w:autoSpaceDN w:val="0"/>
        <w:adjustRightInd w:val="0"/>
        <w:contextualSpacing w:val="0"/>
        <w:rPr>
          <w:b/>
          <w:bCs/>
          <w:sz w:val="28"/>
          <w:szCs w:val="28"/>
          <w:lang w:val="nl-BE"/>
        </w:rPr>
      </w:pPr>
      <w:r w:rsidRPr="00043BF2">
        <w:rPr>
          <w:b/>
          <w:bCs/>
          <w:sz w:val="28"/>
          <w:szCs w:val="28"/>
          <w:lang w:val="nl-BE"/>
        </w:rPr>
        <w:t>Nieuwjaarsreceptie met een hapje en drankje</w:t>
      </w:r>
    </w:p>
    <w:p w:rsidR="00043BF2" w:rsidRDefault="00043BF2" w:rsidP="00043BF2">
      <w:pPr>
        <w:pStyle w:val="Lijstalinea"/>
        <w:autoSpaceDE w:val="0"/>
        <w:autoSpaceDN w:val="0"/>
        <w:adjustRightInd w:val="0"/>
        <w:ind w:left="1080"/>
        <w:contextualSpacing w:val="0"/>
        <w:rPr>
          <w:b/>
          <w:bCs/>
          <w:sz w:val="28"/>
          <w:szCs w:val="28"/>
          <w:lang w:val="nl-BE"/>
        </w:rPr>
      </w:pPr>
    </w:p>
    <w:p w:rsidR="00E54E7F" w:rsidRDefault="00E54E7F" w:rsidP="00E54E7F">
      <w:pPr>
        <w:pStyle w:val="Lijstalinea"/>
        <w:autoSpaceDE w:val="0"/>
        <w:autoSpaceDN w:val="0"/>
        <w:adjustRightInd w:val="0"/>
        <w:rPr>
          <w:bCs/>
          <w:sz w:val="24"/>
          <w:szCs w:val="24"/>
          <w:lang w:val="nl-BE"/>
        </w:rPr>
      </w:pPr>
    </w:p>
    <w:p w:rsidR="00E54E7F" w:rsidRPr="00E54E7F" w:rsidRDefault="00E54E7F" w:rsidP="00E54E7F">
      <w:pPr>
        <w:autoSpaceDE w:val="0"/>
        <w:autoSpaceDN w:val="0"/>
        <w:adjustRightInd w:val="0"/>
        <w:ind w:left="360"/>
        <w:rPr>
          <w:bCs/>
          <w:sz w:val="24"/>
          <w:szCs w:val="24"/>
        </w:rPr>
      </w:pPr>
    </w:p>
    <w:sectPr w:rsidR="00E54E7F" w:rsidRPr="00E54E7F" w:rsidSect="00771DB8">
      <w:headerReference w:type="default" r:id="rId8"/>
      <w:footerReference w:type="default" r:id="rId9"/>
      <w:headerReference w:type="first" r:id="rId10"/>
      <w:footerReference w:type="first" r:id="rId11"/>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5F" w:rsidRDefault="005C275F" w:rsidP="00C04B01">
      <w:r>
        <w:separator/>
      </w:r>
    </w:p>
  </w:endnote>
  <w:endnote w:type="continuationSeparator" w:id="0">
    <w:p w:rsidR="005C275F" w:rsidRDefault="005C275F"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10"/>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5</w:t>
        </w:r>
        <w:r>
          <w:rPr>
            <w:noProof/>
          </w:rPr>
          <w:fldChar w:fldCharType="end"/>
        </w:r>
      </w:p>
    </w:sdtContent>
  </w:sdt>
  <w:p w:rsidR="005C275F" w:rsidRDefault="005C27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09"/>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1</w:t>
        </w:r>
        <w:r>
          <w:rPr>
            <w:noProof/>
          </w:rPr>
          <w:fldChar w:fldCharType="end"/>
        </w:r>
      </w:p>
    </w:sdtContent>
  </w:sdt>
  <w:p w:rsidR="005C275F" w:rsidRDefault="005C27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5F" w:rsidRDefault="005C275F" w:rsidP="00C04B01">
      <w:r>
        <w:separator/>
      </w:r>
    </w:p>
  </w:footnote>
  <w:footnote w:type="continuationSeparator" w:id="0">
    <w:p w:rsidR="005C275F" w:rsidRDefault="005C275F"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9546C6">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5C275F" w:rsidRPr="00A12A41" w:rsidRDefault="005C275F"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9546C6"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5C275F" w:rsidRPr="00234744" w:rsidRDefault="005C275F"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96217E"/>
    <w:multiLevelType w:val="hybridMultilevel"/>
    <w:tmpl w:val="0060B196"/>
    <w:lvl w:ilvl="0" w:tplc="7D7EC21C">
      <w:start w:val="1"/>
      <w:numFmt w:val="decimal"/>
      <w:lvlText w:val="%1."/>
      <w:lvlJc w:val="left"/>
      <w:pPr>
        <w:ind w:left="1080" w:hanging="360"/>
      </w:pPr>
      <w:rPr>
        <w:rFonts w:ascii="PT Sans" w:eastAsia="Calibri" w:hAnsi="PT Sans" w:cs="Tahom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27E47A4"/>
    <w:multiLevelType w:val="hybridMultilevel"/>
    <w:tmpl w:val="9EFA6434"/>
    <w:lvl w:ilvl="0" w:tplc="448061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66B42"/>
    <w:multiLevelType w:val="hybridMultilevel"/>
    <w:tmpl w:val="E6FE553A"/>
    <w:lvl w:ilvl="0" w:tplc="DA22DCDE">
      <w:numFmt w:val="bullet"/>
      <w:lvlText w:val=""/>
      <w:lvlJc w:val="left"/>
      <w:pPr>
        <w:ind w:left="720" w:hanging="360"/>
      </w:pPr>
      <w:rPr>
        <w:rFonts w:ascii="Wingdings" w:eastAsiaTheme="minorHAnsi"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6" w15:restartNumberingAfterBreak="0">
    <w:nsid w:val="14D44596"/>
    <w:multiLevelType w:val="hybridMultilevel"/>
    <w:tmpl w:val="71147C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5756F95"/>
    <w:multiLevelType w:val="hybridMultilevel"/>
    <w:tmpl w:val="A676669C"/>
    <w:lvl w:ilvl="0" w:tplc="B55C038E">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D70068"/>
    <w:multiLevelType w:val="hybridMultilevel"/>
    <w:tmpl w:val="710C74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2" w15:restartNumberingAfterBreak="0">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5097987"/>
    <w:multiLevelType w:val="hybridMultilevel"/>
    <w:tmpl w:val="CEA0486C"/>
    <w:lvl w:ilvl="0" w:tplc="B2F4AAB0">
      <w:start w:val="2"/>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49869F3"/>
    <w:multiLevelType w:val="hybridMultilevel"/>
    <w:tmpl w:val="9BE8960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5320128"/>
    <w:multiLevelType w:val="hybridMultilevel"/>
    <w:tmpl w:val="116EE882"/>
    <w:lvl w:ilvl="0" w:tplc="7D7EC21C">
      <w:start w:val="1"/>
      <w:numFmt w:val="decimal"/>
      <w:lvlText w:val="%1."/>
      <w:lvlJc w:val="left"/>
      <w:pPr>
        <w:ind w:left="1080" w:hanging="360"/>
      </w:pPr>
      <w:rPr>
        <w:rFonts w:ascii="PT Sans" w:eastAsia="Calibri" w:hAnsi="PT Sans" w:cs="Tahom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A5938CA"/>
    <w:multiLevelType w:val="hybridMultilevel"/>
    <w:tmpl w:val="2132DD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3EA874CE"/>
    <w:multiLevelType w:val="hybridMultilevel"/>
    <w:tmpl w:val="1A2A2C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020483D"/>
    <w:multiLevelType w:val="hybridMultilevel"/>
    <w:tmpl w:val="AAB6A3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35674E4"/>
    <w:multiLevelType w:val="hybridMultilevel"/>
    <w:tmpl w:val="EF8A0444"/>
    <w:lvl w:ilvl="0" w:tplc="5BEE367E">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736FE5"/>
    <w:multiLevelType w:val="hybridMultilevel"/>
    <w:tmpl w:val="C040F3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0" w15:restartNumberingAfterBreak="0">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6513416"/>
    <w:multiLevelType w:val="hybridMultilevel"/>
    <w:tmpl w:val="BC3240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E232337"/>
    <w:multiLevelType w:val="hybridMultilevel"/>
    <w:tmpl w:val="6298C568"/>
    <w:lvl w:ilvl="0" w:tplc="8F8C54FA">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3669A3"/>
    <w:multiLevelType w:val="hybridMultilevel"/>
    <w:tmpl w:val="D0284B08"/>
    <w:lvl w:ilvl="0" w:tplc="8B887B9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690EEA"/>
    <w:multiLevelType w:val="hybridMultilevel"/>
    <w:tmpl w:val="FB069F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567074"/>
    <w:multiLevelType w:val="hybridMultilevel"/>
    <w:tmpl w:val="8B9447E8"/>
    <w:lvl w:ilvl="0" w:tplc="49442B5A">
      <w:start w:val="1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4945311"/>
    <w:multiLevelType w:val="hybridMultilevel"/>
    <w:tmpl w:val="37F295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9360B69"/>
    <w:multiLevelType w:val="hybridMultilevel"/>
    <w:tmpl w:val="26A02926"/>
    <w:lvl w:ilvl="0" w:tplc="1DC2DF0E">
      <w:start w:val="1"/>
      <w:numFmt w:val="decimal"/>
      <w:lvlText w:val="%1."/>
      <w:lvlJc w:val="left"/>
      <w:pPr>
        <w:ind w:left="1080" w:hanging="360"/>
      </w:pPr>
      <w:rPr>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39" w15:restartNumberingAfterBreak="0">
    <w:nsid w:val="6CFE22AC"/>
    <w:multiLevelType w:val="hybridMultilevel"/>
    <w:tmpl w:val="1DD0F626"/>
    <w:lvl w:ilvl="0" w:tplc="EEAE3C3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2057A5E"/>
    <w:multiLevelType w:val="hybridMultilevel"/>
    <w:tmpl w:val="7AE28EE6"/>
    <w:lvl w:ilvl="0" w:tplc="B7E4554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76948A6"/>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98A75E8"/>
    <w:multiLevelType w:val="hybridMultilevel"/>
    <w:tmpl w:val="FAAA0738"/>
    <w:lvl w:ilvl="0" w:tplc="B3A08DD8">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CEC2DAE"/>
    <w:multiLevelType w:val="hybridMultilevel"/>
    <w:tmpl w:val="BBB22DF8"/>
    <w:lvl w:ilvl="0" w:tplc="337C709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6" w15:restartNumberingAfterBreak="0">
    <w:nsid w:val="7DEE74D8"/>
    <w:multiLevelType w:val="hybridMultilevel"/>
    <w:tmpl w:val="54D4D29C"/>
    <w:lvl w:ilvl="0" w:tplc="7BA02232">
      <w:numFmt w:val="bullet"/>
      <w:lvlText w:val="-"/>
      <w:lvlJc w:val="left"/>
      <w:pPr>
        <w:ind w:left="720" w:hanging="360"/>
      </w:pPr>
      <w:rPr>
        <w:rFonts w:ascii="PT Sans" w:eastAsia="Calibri" w:hAnsi="PT San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8"/>
  </w:num>
  <w:num w:numId="4">
    <w:abstractNumId w:val="23"/>
  </w:num>
  <w:num w:numId="5">
    <w:abstractNumId w:val="18"/>
  </w:num>
  <w:num w:numId="6">
    <w:abstractNumId w:val="4"/>
  </w:num>
  <w:num w:numId="7">
    <w:abstractNumId w:val="19"/>
  </w:num>
  <w:num w:numId="8">
    <w:abstractNumId w:val="42"/>
  </w:num>
  <w:num w:numId="9">
    <w:abstractNumId w:val="12"/>
  </w:num>
  <w:num w:numId="10">
    <w:abstractNumId w:val="37"/>
  </w:num>
  <w:num w:numId="11">
    <w:abstractNumId w:val="17"/>
  </w:num>
  <w:num w:numId="12">
    <w:abstractNumId w:val="16"/>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13"/>
  </w:num>
  <w:num w:numId="18">
    <w:abstractNumId w:val="3"/>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32"/>
  </w:num>
  <w:num w:numId="23">
    <w:abstractNumId w:val="43"/>
  </w:num>
  <w:num w:numId="24">
    <w:abstractNumId w:val="33"/>
  </w:num>
  <w:num w:numId="25">
    <w:abstractNumId w:val="22"/>
  </w:num>
  <w:num w:numId="26">
    <w:abstractNumId w:val="15"/>
  </w:num>
  <w:num w:numId="27">
    <w:abstractNumId w:val="1"/>
  </w:num>
  <w:num w:numId="28">
    <w:abstractNumId w:val="27"/>
  </w:num>
  <w:num w:numId="29">
    <w:abstractNumId w:val="6"/>
  </w:num>
  <w:num w:numId="30">
    <w:abstractNumId w:val="45"/>
  </w:num>
  <w:num w:numId="31">
    <w:abstractNumId w:val="44"/>
  </w:num>
  <w:num w:numId="32">
    <w:abstractNumId w:val="9"/>
  </w:num>
  <w:num w:numId="33">
    <w:abstractNumId w:val="31"/>
  </w:num>
  <w:num w:numId="34">
    <w:abstractNumId w:val="46"/>
  </w:num>
  <w:num w:numId="35">
    <w:abstractNumId w:val="21"/>
  </w:num>
  <w:num w:numId="36">
    <w:abstractNumId w:val="35"/>
  </w:num>
  <w:num w:numId="37">
    <w:abstractNumId w:val="26"/>
  </w:num>
  <w:num w:numId="38">
    <w:abstractNumId w:val="41"/>
  </w:num>
  <w:num w:numId="39">
    <w:abstractNumId w:val="25"/>
  </w:num>
  <w:num w:numId="40">
    <w:abstractNumId w:val="34"/>
  </w:num>
  <w:num w:numId="41">
    <w:abstractNumId w:val="7"/>
  </w:num>
  <w:num w:numId="42">
    <w:abstractNumId w:val="20"/>
  </w:num>
  <w:num w:numId="43">
    <w:abstractNumId w:val="36"/>
  </w:num>
  <w:num w:numId="44">
    <w:abstractNumId w:val="2"/>
  </w:num>
  <w:num w:numId="45">
    <w:abstractNumId w:val="0"/>
  </w:num>
  <w:num w:numId="46">
    <w:abstractNumId w:val="3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319"/>
    <w:rsid w:val="00003862"/>
    <w:rsid w:val="000175D8"/>
    <w:rsid w:val="000211C9"/>
    <w:rsid w:val="000242F8"/>
    <w:rsid w:val="0002670E"/>
    <w:rsid w:val="0002745B"/>
    <w:rsid w:val="00043BF2"/>
    <w:rsid w:val="00044D61"/>
    <w:rsid w:val="0005251F"/>
    <w:rsid w:val="00057331"/>
    <w:rsid w:val="000631EF"/>
    <w:rsid w:val="00066D84"/>
    <w:rsid w:val="00067B1B"/>
    <w:rsid w:val="00072CBA"/>
    <w:rsid w:val="00074A4E"/>
    <w:rsid w:val="00075F1A"/>
    <w:rsid w:val="00080C39"/>
    <w:rsid w:val="00091068"/>
    <w:rsid w:val="0009195C"/>
    <w:rsid w:val="00096B85"/>
    <w:rsid w:val="00096D1D"/>
    <w:rsid w:val="000A6673"/>
    <w:rsid w:val="000A77A3"/>
    <w:rsid w:val="000B0D3B"/>
    <w:rsid w:val="000B65A2"/>
    <w:rsid w:val="000C0319"/>
    <w:rsid w:val="000C6B73"/>
    <w:rsid w:val="000D62E6"/>
    <w:rsid w:val="000E058F"/>
    <w:rsid w:val="000E462A"/>
    <w:rsid w:val="000F0E5B"/>
    <w:rsid w:val="000F1FD7"/>
    <w:rsid w:val="000F7200"/>
    <w:rsid w:val="0010006E"/>
    <w:rsid w:val="001005DE"/>
    <w:rsid w:val="001017DA"/>
    <w:rsid w:val="00102B7A"/>
    <w:rsid w:val="0010358A"/>
    <w:rsid w:val="001056D2"/>
    <w:rsid w:val="00110606"/>
    <w:rsid w:val="001213E9"/>
    <w:rsid w:val="00125B02"/>
    <w:rsid w:val="001269E1"/>
    <w:rsid w:val="001279F4"/>
    <w:rsid w:val="00135D91"/>
    <w:rsid w:val="0014167B"/>
    <w:rsid w:val="00143EF3"/>
    <w:rsid w:val="00145975"/>
    <w:rsid w:val="00146673"/>
    <w:rsid w:val="00146BA8"/>
    <w:rsid w:val="00154622"/>
    <w:rsid w:val="001609C2"/>
    <w:rsid w:val="00175489"/>
    <w:rsid w:val="0017694E"/>
    <w:rsid w:val="00180115"/>
    <w:rsid w:val="00196223"/>
    <w:rsid w:val="001A1BBF"/>
    <w:rsid w:val="001A2B8E"/>
    <w:rsid w:val="001B07EE"/>
    <w:rsid w:val="001B24D0"/>
    <w:rsid w:val="001B521C"/>
    <w:rsid w:val="001B6C8A"/>
    <w:rsid w:val="001C4B64"/>
    <w:rsid w:val="001C7A91"/>
    <w:rsid w:val="001C7FC7"/>
    <w:rsid w:val="001D580F"/>
    <w:rsid w:val="001D7350"/>
    <w:rsid w:val="001E2BE7"/>
    <w:rsid w:val="001E6184"/>
    <w:rsid w:val="001F2D9F"/>
    <w:rsid w:val="0020206C"/>
    <w:rsid w:val="00206B1B"/>
    <w:rsid w:val="00207E0D"/>
    <w:rsid w:val="00211ACC"/>
    <w:rsid w:val="002250EB"/>
    <w:rsid w:val="00234744"/>
    <w:rsid w:val="00236590"/>
    <w:rsid w:val="00236AE0"/>
    <w:rsid w:val="00237300"/>
    <w:rsid w:val="00246573"/>
    <w:rsid w:val="0024778C"/>
    <w:rsid w:val="00252B0C"/>
    <w:rsid w:val="00253540"/>
    <w:rsid w:val="00256909"/>
    <w:rsid w:val="00257116"/>
    <w:rsid w:val="002611A1"/>
    <w:rsid w:val="00262E8A"/>
    <w:rsid w:val="00264A1E"/>
    <w:rsid w:val="002664D0"/>
    <w:rsid w:val="00270C82"/>
    <w:rsid w:val="00272DBE"/>
    <w:rsid w:val="0028412D"/>
    <w:rsid w:val="00284BD6"/>
    <w:rsid w:val="002915BA"/>
    <w:rsid w:val="0029317E"/>
    <w:rsid w:val="00294311"/>
    <w:rsid w:val="002A0EC5"/>
    <w:rsid w:val="002A1268"/>
    <w:rsid w:val="002A482F"/>
    <w:rsid w:val="002A4F39"/>
    <w:rsid w:val="002A5E33"/>
    <w:rsid w:val="002A75CE"/>
    <w:rsid w:val="002A7BF1"/>
    <w:rsid w:val="002C5427"/>
    <w:rsid w:val="002C5C4A"/>
    <w:rsid w:val="002D4824"/>
    <w:rsid w:val="002D4F58"/>
    <w:rsid w:val="002D64FA"/>
    <w:rsid w:val="002E0267"/>
    <w:rsid w:val="002E42E8"/>
    <w:rsid w:val="002E462E"/>
    <w:rsid w:val="002F165A"/>
    <w:rsid w:val="002F30EC"/>
    <w:rsid w:val="002F5C83"/>
    <w:rsid w:val="003018C6"/>
    <w:rsid w:val="00304A83"/>
    <w:rsid w:val="00313F5A"/>
    <w:rsid w:val="003161AA"/>
    <w:rsid w:val="00320BDD"/>
    <w:rsid w:val="00323649"/>
    <w:rsid w:val="00333922"/>
    <w:rsid w:val="0034402F"/>
    <w:rsid w:val="00347437"/>
    <w:rsid w:val="00347C6E"/>
    <w:rsid w:val="00356308"/>
    <w:rsid w:val="0037126F"/>
    <w:rsid w:val="00372E23"/>
    <w:rsid w:val="003756B4"/>
    <w:rsid w:val="00381A99"/>
    <w:rsid w:val="0038249D"/>
    <w:rsid w:val="003849CE"/>
    <w:rsid w:val="00385E31"/>
    <w:rsid w:val="003866B5"/>
    <w:rsid w:val="003875D4"/>
    <w:rsid w:val="00391227"/>
    <w:rsid w:val="003A2FC0"/>
    <w:rsid w:val="003A5733"/>
    <w:rsid w:val="003B2B8C"/>
    <w:rsid w:val="003B3783"/>
    <w:rsid w:val="003C1278"/>
    <w:rsid w:val="003C4152"/>
    <w:rsid w:val="003C48E9"/>
    <w:rsid w:val="003C6554"/>
    <w:rsid w:val="003C6E25"/>
    <w:rsid w:val="003D705C"/>
    <w:rsid w:val="003E00FF"/>
    <w:rsid w:val="003E0301"/>
    <w:rsid w:val="003E757D"/>
    <w:rsid w:val="003F4888"/>
    <w:rsid w:val="003F7D02"/>
    <w:rsid w:val="00402742"/>
    <w:rsid w:val="00403CF1"/>
    <w:rsid w:val="004052F7"/>
    <w:rsid w:val="0042106F"/>
    <w:rsid w:val="00423B43"/>
    <w:rsid w:val="004312C0"/>
    <w:rsid w:val="00431CF3"/>
    <w:rsid w:val="00433889"/>
    <w:rsid w:val="0043413C"/>
    <w:rsid w:val="00435433"/>
    <w:rsid w:val="0043612F"/>
    <w:rsid w:val="00442769"/>
    <w:rsid w:val="0044564A"/>
    <w:rsid w:val="00451D81"/>
    <w:rsid w:val="0045238B"/>
    <w:rsid w:val="00452A98"/>
    <w:rsid w:val="00455272"/>
    <w:rsid w:val="00462310"/>
    <w:rsid w:val="00466B2E"/>
    <w:rsid w:val="00472760"/>
    <w:rsid w:val="00474E7F"/>
    <w:rsid w:val="0048312D"/>
    <w:rsid w:val="004843F6"/>
    <w:rsid w:val="00487509"/>
    <w:rsid w:val="004917A4"/>
    <w:rsid w:val="004B48B0"/>
    <w:rsid w:val="004B4953"/>
    <w:rsid w:val="004B7746"/>
    <w:rsid w:val="004D29AF"/>
    <w:rsid w:val="004D7A65"/>
    <w:rsid w:val="004E4D07"/>
    <w:rsid w:val="004E5331"/>
    <w:rsid w:val="004E6627"/>
    <w:rsid w:val="004F1D7C"/>
    <w:rsid w:val="005056A9"/>
    <w:rsid w:val="0050627F"/>
    <w:rsid w:val="00507FD0"/>
    <w:rsid w:val="00515318"/>
    <w:rsid w:val="00515E7E"/>
    <w:rsid w:val="00521B54"/>
    <w:rsid w:val="005223CA"/>
    <w:rsid w:val="00523A90"/>
    <w:rsid w:val="005251B7"/>
    <w:rsid w:val="005309C7"/>
    <w:rsid w:val="00532EA9"/>
    <w:rsid w:val="0053712F"/>
    <w:rsid w:val="005406C7"/>
    <w:rsid w:val="00543502"/>
    <w:rsid w:val="00555EC4"/>
    <w:rsid w:val="00561115"/>
    <w:rsid w:val="005616ED"/>
    <w:rsid w:val="00567CAF"/>
    <w:rsid w:val="005728DC"/>
    <w:rsid w:val="00572A71"/>
    <w:rsid w:val="00576C66"/>
    <w:rsid w:val="00580BD1"/>
    <w:rsid w:val="00585D8F"/>
    <w:rsid w:val="005937D3"/>
    <w:rsid w:val="00593B9B"/>
    <w:rsid w:val="005949F3"/>
    <w:rsid w:val="0059719E"/>
    <w:rsid w:val="00597B52"/>
    <w:rsid w:val="005B4D34"/>
    <w:rsid w:val="005B63A1"/>
    <w:rsid w:val="005C063D"/>
    <w:rsid w:val="005C07F9"/>
    <w:rsid w:val="005C275F"/>
    <w:rsid w:val="005C7DFA"/>
    <w:rsid w:val="005E351B"/>
    <w:rsid w:val="005E48EC"/>
    <w:rsid w:val="005F20C7"/>
    <w:rsid w:val="005F4E7F"/>
    <w:rsid w:val="005F52E6"/>
    <w:rsid w:val="005F6077"/>
    <w:rsid w:val="00603AFC"/>
    <w:rsid w:val="00603DF2"/>
    <w:rsid w:val="00605E3A"/>
    <w:rsid w:val="0060601B"/>
    <w:rsid w:val="006152A8"/>
    <w:rsid w:val="00627465"/>
    <w:rsid w:val="006337E6"/>
    <w:rsid w:val="006341FA"/>
    <w:rsid w:val="0064270D"/>
    <w:rsid w:val="006457E7"/>
    <w:rsid w:val="0065388C"/>
    <w:rsid w:val="006558F5"/>
    <w:rsid w:val="006606D9"/>
    <w:rsid w:val="0066179C"/>
    <w:rsid w:val="00663F23"/>
    <w:rsid w:val="0067226A"/>
    <w:rsid w:val="00680008"/>
    <w:rsid w:val="0068348E"/>
    <w:rsid w:val="00683843"/>
    <w:rsid w:val="00686D21"/>
    <w:rsid w:val="00690E18"/>
    <w:rsid w:val="00696E71"/>
    <w:rsid w:val="006B4543"/>
    <w:rsid w:val="006B7E63"/>
    <w:rsid w:val="006C2FD4"/>
    <w:rsid w:val="006C609F"/>
    <w:rsid w:val="006C7D9E"/>
    <w:rsid w:val="006D08AB"/>
    <w:rsid w:val="006D559B"/>
    <w:rsid w:val="006D73B3"/>
    <w:rsid w:val="006E04AA"/>
    <w:rsid w:val="006E2EB9"/>
    <w:rsid w:val="006E45B1"/>
    <w:rsid w:val="006E466D"/>
    <w:rsid w:val="006F0857"/>
    <w:rsid w:val="006F1A02"/>
    <w:rsid w:val="006F3F55"/>
    <w:rsid w:val="00700314"/>
    <w:rsid w:val="0070037D"/>
    <w:rsid w:val="00701626"/>
    <w:rsid w:val="00703514"/>
    <w:rsid w:val="0070529A"/>
    <w:rsid w:val="00705B25"/>
    <w:rsid w:val="00711419"/>
    <w:rsid w:val="00714DD2"/>
    <w:rsid w:val="00723DC8"/>
    <w:rsid w:val="00724F38"/>
    <w:rsid w:val="00733861"/>
    <w:rsid w:val="00735AD9"/>
    <w:rsid w:val="00735ED4"/>
    <w:rsid w:val="00736DB3"/>
    <w:rsid w:val="00746AC7"/>
    <w:rsid w:val="00747AF4"/>
    <w:rsid w:val="00750D68"/>
    <w:rsid w:val="00752609"/>
    <w:rsid w:val="00757ED8"/>
    <w:rsid w:val="00761E63"/>
    <w:rsid w:val="00764650"/>
    <w:rsid w:val="00765D04"/>
    <w:rsid w:val="00766C1C"/>
    <w:rsid w:val="00771DB8"/>
    <w:rsid w:val="0077510D"/>
    <w:rsid w:val="00783EB4"/>
    <w:rsid w:val="00785F6A"/>
    <w:rsid w:val="007A18B8"/>
    <w:rsid w:val="007B215E"/>
    <w:rsid w:val="007C40C0"/>
    <w:rsid w:val="007D0089"/>
    <w:rsid w:val="007D0603"/>
    <w:rsid w:val="007D2545"/>
    <w:rsid w:val="007D5811"/>
    <w:rsid w:val="007E7B50"/>
    <w:rsid w:val="007F33C3"/>
    <w:rsid w:val="007F59EC"/>
    <w:rsid w:val="007F611C"/>
    <w:rsid w:val="0081053A"/>
    <w:rsid w:val="00811DC9"/>
    <w:rsid w:val="00812FE7"/>
    <w:rsid w:val="008130A8"/>
    <w:rsid w:val="00814C33"/>
    <w:rsid w:val="008252A9"/>
    <w:rsid w:val="0083149A"/>
    <w:rsid w:val="00832911"/>
    <w:rsid w:val="00843DB3"/>
    <w:rsid w:val="008473CE"/>
    <w:rsid w:val="00856BC2"/>
    <w:rsid w:val="00864582"/>
    <w:rsid w:val="00875F50"/>
    <w:rsid w:val="00897C61"/>
    <w:rsid w:val="008A08BD"/>
    <w:rsid w:val="008A2F27"/>
    <w:rsid w:val="008A6FED"/>
    <w:rsid w:val="008A7657"/>
    <w:rsid w:val="008B4EA4"/>
    <w:rsid w:val="008C0B7C"/>
    <w:rsid w:val="008C2A7C"/>
    <w:rsid w:val="008C2D3B"/>
    <w:rsid w:val="008C4034"/>
    <w:rsid w:val="008C76DA"/>
    <w:rsid w:val="008D4F00"/>
    <w:rsid w:val="008D6970"/>
    <w:rsid w:val="008D7920"/>
    <w:rsid w:val="008D7DF3"/>
    <w:rsid w:val="008E1E8E"/>
    <w:rsid w:val="008F53DE"/>
    <w:rsid w:val="0090159D"/>
    <w:rsid w:val="00910C68"/>
    <w:rsid w:val="00912A21"/>
    <w:rsid w:val="009159CF"/>
    <w:rsid w:val="00915B32"/>
    <w:rsid w:val="009164B6"/>
    <w:rsid w:val="00923D99"/>
    <w:rsid w:val="00925F34"/>
    <w:rsid w:val="0092683A"/>
    <w:rsid w:val="00931665"/>
    <w:rsid w:val="00933722"/>
    <w:rsid w:val="0093375E"/>
    <w:rsid w:val="0094296C"/>
    <w:rsid w:val="00946C08"/>
    <w:rsid w:val="00946EDD"/>
    <w:rsid w:val="009513DA"/>
    <w:rsid w:val="00951A03"/>
    <w:rsid w:val="00954110"/>
    <w:rsid w:val="009546C6"/>
    <w:rsid w:val="00964890"/>
    <w:rsid w:val="00971906"/>
    <w:rsid w:val="00981C29"/>
    <w:rsid w:val="00990927"/>
    <w:rsid w:val="009A576D"/>
    <w:rsid w:val="009B3CE1"/>
    <w:rsid w:val="009C1F96"/>
    <w:rsid w:val="009C6F00"/>
    <w:rsid w:val="009D3C98"/>
    <w:rsid w:val="009E2EAA"/>
    <w:rsid w:val="009E5F3B"/>
    <w:rsid w:val="009E77A9"/>
    <w:rsid w:val="009E7C46"/>
    <w:rsid w:val="00A0353D"/>
    <w:rsid w:val="00A03C2C"/>
    <w:rsid w:val="00A043DB"/>
    <w:rsid w:val="00A05C31"/>
    <w:rsid w:val="00A12A41"/>
    <w:rsid w:val="00A145BB"/>
    <w:rsid w:val="00A2185F"/>
    <w:rsid w:val="00A21B55"/>
    <w:rsid w:val="00A25934"/>
    <w:rsid w:val="00A34319"/>
    <w:rsid w:val="00A41D4F"/>
    <w:rsid w:val="00A47221"/>
    <w:rsid w:val="00A532A9"/>
    <w:rsid w:val="00A54299"/>
    <w:rsid w:val="00A552C0"/>
    <w:rsid w:val="00A81F3F"/>
    <w:rsid w:val="00A95DD3"/>
    <w:rsid w:val="00AA1662"/>
    <w:rsid w:val="00AA2DA4"/>
    <w:rsid w:val="00AC0EF1"/>
    <w:rsid w:val="00AC2EC6"/>
    <w:rsid w:val="00AC55DD"/>
    <w:rsid w:val="00AD5E38"/>
    <w:rsid w:val="00AD7B9D"/>
    <w:rsid w:val="00AE0375"/>
    <w:rsid w:val="00AE0F8A"/>
    <w:rsid w:val="00AE2BC1"/>
    <w:rsid w:val="00AF0CFD"/>
    <w:rsid w:val="00AF357C"/>
    <w:rsid w:val="00B008CB"/>
    <w:rsid w:val="00B01FDA"/>
    <w:rsid w:val="00B04C13"/>
    <w:rsid w:val="00B07662"/>
    <w:rsid w:val="00B11D83"/>
    <w:rsid w:val="00B159B5"/>
    <w:rsid w:val="00B172B3"/>
    <w:rsid w:val="00B25278"/>
    <w:rsid w:val="00B25DDE"/>
    <w:rsid w:val="00B2621D"/>
    <w:rsid w:val="00B3286A"/>
    <w:rsid w:val="00B32F23"/>
    <w:rsid w:val="00B348BE"/>
    <w:rsid w:val="00B44095"/>
    <w:rsid w:val="00B479F4"/>
    <w:rsid w:val="00B56076"/>
    <w:rsid w:val="00B61CB7"/>
    <w:rsid w:val="00B64A51"/>
    <w:rsid w:val="00B7142E"/>
    <w:rsid w:val="00B731F5"/>
    <w:rsid w:val="00B75A96"/>
    <w:rsid w:val="00B778F9"/>
    <w:rsid w:val="00B90E37"/>
    <w:rsid w:val="00B95043"/>
    <w:rsid w:val="00B97560"/>
    <w:rsid w:val="00BA1194"/>
    <w:rsid w:val="00BB0224"/>
    <w:rsid w:val="00BB68DD"/>
    <w:rsid w:val="00BB7AF2"/>
    <w:rsid w:val="00BC1CF8"/>
    <w:rsid w:val="00BC5CEF"/>
    <w:rsid w:val="00BC775A"/>
    <w:rsid w:val="00BC7D9C"/>
    <w:rsid w:val="00BD0123"/>
    <w:rsid w:val="00BD0B18"/>
    <w:rsid w:val="00BD612E"/>
    <w:rsid w:val="00BE28E0"/>
    <w:rsid w:val="00BE65AB"/>
    <w:rsid w:val="00BE7D94"/>
    <w:rsid w:val="00C029D7"/>
    <w:rsid w:val="00C04B01"/>
    <w:rsid w:val="00C0569A"/>
    <w:rsid w:val="00C11E4E"/>
    <w:rsid w:val="00C1346E"/>
    <w:rsid w:val="00C3195A"/>
    <w:rsid w:val="00C34842"/>
    <w:rsid w:val="00C360AD"/>
    <w:rsid w:val="00C3717C"/>
    <w:rsid w:val="00C4187B"/>
    <w:rsid w:val="00C43590"/>
    <w:rsid w:val="00C43679"/>
    <w:rsid w:val="00C52739"/>
    <w:rsid w:val="00C54291"/>
    <w:rsid w:val="00C558C8"/>
    <w:rsid w:val="00C56022"/>
    <w:rsid w:val="00C626BE"/>
    <w:rsid w:val="00C6313C"/>
    <w:rsid w:val="00C6469F"/>
    <w:rsid w:val="00C6524C"/>
    <w:rsid w:val="00C7391E"/>
    <w:rsid w:val="00C779EA"/>
    <w:rsid w:val="00C80331"/>
    <w:rsid w:val="00C91721"/>
    <w:rsid w:val="00C94143"/>
    <w:rsid w:val="00CA1564"/>
    <w:rsid w:val="00CA782C"/>
    <w:rsid w:val="00CB10A6"/>
    <w:rsid w:val="00CB123E"/>
    <w:rsid w:val="00CB3BBC"/>
    <w:rsid w:val="00CB60DF"/>
    <w:rsid w:val="00CE5735"/>
    <w:rsid w:val="00CF3405"/>
    <w:rsid w:val="00D07260"/>
    <w:rsid w:val="00D0790B"/>
    <w:rsid w:val="00D142EE"/>
    <w:rsid w:val="00D41100"/>
    <w:rsid w:val="00D4550E"/>
    <w:rsid w:val="00D47CAE"/>
    <w:rsid w:val="00D519B6"/>
    <w:rsid w:val="00D61354"/>
    <w:rsid w:val="00D713ED"/>
    <w:rsid w:val="00D771C6"/>
    <w:rsid w:val="00D836A1"/>
    <w:rsid w:val="00D845E8"/>
    <w:rsid w:val="00D84762"/>
    <w:rsid w:val="00D850A8"/>
    <w:rsid w:val="00D850E7"/>
    <w:rsid w:val="00D90667"/>
    <w:rsid w:val="00D96638"/>
    <w:rsid w:val="00DA0013"/>
    <w:rsid w:val="00DA6671"/>
    <w:rsid w:val="00DB2FB5"/>
    <w:rsid w:val="00DC36F5"/>
    <w:rsid w:val="00DC62AD"/>
    <w:rsid w:val="00DC63B0"/>
    <w:rsid w:val="00DD1FBC"/>
    <w:rsid w:val="00DD25C7"/>
    <w:rsid w:val="00DD53FB"/>
    <w:rsid w:val="00DE1000"/>
    <w:rsid w:val="00DE1719"/>
    <w:rsid w:val="00DF255A"/>
    <w:rsid w:val="00E00FF7"/>
    <w:rsid w:val="00E04FAA"/>
    <w:rsid w:val="00E10EC7"/>
    <w:rsid w:val="00E1188A"/>
    <w:rsid w:val="00E23D2A"/>
    <w:rsid w:val="00E25520"/>
    <w:rsid w:val="00E276AA"/>
    <w:rsid w:val="00E27AE1"/>
    <w:rsid w:val="00E437A8"/>
    <w:rsid w:val="00E43DE9"/>
    <w:rsid w:val="00E54E7F"/>
    <w:rsid w:val="00E62BC6"/>
    <w:rsid w:val="00E62E47"/>
    <w:rsid w:val="00E63D45"/>
    <w:rsid w:val="00E6774B"/>
    <w:rsid w:val="00E72B74"/>
    <w:rsid w:val="00E732E2"/>
    <w:rsid w:val="00E77973"/>
    <w:rsid w:val="00E80A54"/>
    <w:rsid w:val="00E83A0A"/>
    <w:rsid w:val="00E8720F"/>
    <w:rsid w:val="00E87BED"/>
    <w:rsid w:val="00E922BC"/>
    <w:rsid w:val="00E93166"/>
    <w:rsid w:val="00E95A3F"/>
    <w:rsid w:val="00E96F13"/>
    <w:rsid w:val="00EA1373"/>
    <w:rsid w:val="00EA3487"/>
    <w:rsid w:val="00EC395D"/>
    <w:rsid w:val="00EC4532"/>
    <w:rsid w:val="00EC4F79"/>
    <w:rsid w:val="00ED271A"/>
    <w:rsid w:val="00ED71FC"/>
    <w:rsid w:val="00EE469E"/>
    <w:rsid w:val="00EF770F"/>
    <w:rsid w:val="00F003C4"/>
    <w:rsid w:val="00F04F5A"/>
    <w:rsid w:val="00F0605D"/>
    <w:rsid w:val="00F105E8"/>
    <w:rsid w:val="00F123DA"/>
    <w:rsid w:val="00F159F6"/>
    <w:rsid w:val="00F318EF"/>
    <w:rsid w:val="00F31F7B"/>
    <w:rsid w:val="00F351E9"/>
    <w:rsid w:val="00F37FDE"/>
    <w:rsid w:val="00F4654D"/>
    <w:rsid w:val="00F52A71"/>
    <w:rsid w:val="00F61373"/>
    <w:rsid w:val="00F73535"/>
    <w:rsid w:val="00F800B7"/>
    <w:rsid w:val="00F80FFA"/>
    <w:rsid w:val="00F928F5"/>
    <w:rsid w:val="00F97331"/>
    <w:rsid w:val="00FA31D7"/>
    <w:rsid w:val="00FB0707"/>
    <w:rsid w:val="00FB1B11"/>
    <w:rsid w:val="00FB31BD"/>
    <w:rsid w:val="00FB72EE"/>
    <w:rsid w:val="00FC3531"/>
    <w:rsid w:val="00FC6A12"/>
    <w:rsid w:val="00FD1F0A"/>
    <w:rsid w:val="00FE182B"/>
    <w:rsid w:val="00FF009C"/>
    <w:rsid w:val="00FF62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14:docId w14:val="6C0EAC24"/>
  <w15:docId w15:val="{4F896C29-A621-4F57-A25D-FAB771E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OndertitelChar">
    <w:name w:val="Ondertitel Char"/>
    <w:basedOn w:val="Standaardalinea-lettertype"/>
    <w:link w:val="Onder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 w:type="character" w:styleId="Onopgelostemelding">
    <w:name w:val="Unresolved Mention"/>
    <w:basedOn w:val="Standaardalinea-lettertype"/>
    <w:uiPriority w:val="99"/>
    <w:semiHidden/>
    <w:unhideWhenUsed/>
    <w:rsid w:val="00110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6555">
      <w:bodyDiv w:val="1"/>
      <w:marLeft w:val="0"/>
      <w:marRight w:val="0"/>
      <w:marTop w:val="0"/>
      <w:marBottom w:val="0"/>
      <w:divBdr>
        <w:top w:val="none" w:sz="0" w:space="0" w:color="auto"/>
        <w:left w:val="none" w:sz="0" w:space="0" w:color="auto"/>
        <w:bottom w:val="none" w:sz="0" w:space="0" w:color="auto"/>
        <w:right w:val="none" w:sz="0" w:space="0" w:color="auto"/>
      </w:divBdr>
    </w:div>
    <w:div w:id="260601499">
      <w:bodyDiv w:val="1"/>
      <w:marLeft w:val="0"/>
      <w:marRight w:val="0"/>
      <w:marTop w:val="0"/>
      <w:marBottom w:val="0"/>
      <w:divBdr>
        <w:top w:val="none" w:sz="0" w:space="0" w:color="auto"/>
        <w:left w:val="none" w:sz="0" w:space="0" w:color="auto"/>
        <w:bottom w:val="none" w:sz="0" w:space="0" w:color="auto"/>
        <w:right w:val="none" w:sz="0" w:space="0" w:color="auto"/>
      </w:divBdr>
      <w:divsChild>
        <w:div w:id="1326517653">
          <w:marLeft w:val="0"/>
          <w:marRight w:val="0"/>
          <w:marTop w:val="0"/>
          <w:marBottom w:val="0"/>
          <w:divBdr>
            <w:top w:val="none" w:sz="0" w:space="0" w:color="auto"/>
            <w:left w:val="none" w:sz="0" w:space="0" w:color="auto"/>
            <w:bottom w:val="none" w:sz="0" w:space="0" w:color="auto"/>
            <w:right w:val="none" w:sz="0" w:space="0" w:color="auto"/>
          </w:divBdr>
          <w:divsChild>
            <w:div w:id="1292520408">
              <w:marLeft w:val="0"/>
              <w:marRight w:val="0"/>
              <w:marTop w:val="0"/>
              <w:marBottom w:val="0"/>
              <w:divBdr>
                <w:top w:val="none" w:sz="0" w:space="0" w:color="auto"/>
                <w:left w:val="none" w:sz="0" w:space="0" w:color="auto"/>
                <w:bottom w:val="none" w:sz="0" w:space="0" w:color="auto"/>
                <w:right w:val="none" w:sz="0" w:space="0" w:color="auto"/>
              </w:divBdr>
              <w:divsChild>
                <w:div w:id="1199245308">
                  <w:marLeft w:val="0"/>
                  <w:marRight w:val="0"/>
                  <w:marTop w:val="0"/>
                  <w:marBottom w:val="0"/>
                  <w:divBdr>
                    <w:top w:val="none" w:sz="0" w:space="0" w:color="auto"/>
                    <w:left w:val="none" w:sz="0" w:space="0" w:color="auto"/>
                    <w:bottom w:val="none" w:sz="0" w:space="0" w:color="auto"/>
                    <w:right w:val="none" w:sz="0" w:space="0" w:color="auto"/>
                  </w:divBdr>
                  <w:divsChild>
                    <w:div w:id="1722363148">
                      <w:marLeft w:val="-300"/>
                      <w:marRight w:val="-300"/>
                      <w:marTop w:val="0"/>
                      <w:marBottom w:val="0"/>
                      <w:divBdr>
                        <w:top w:val="none" w:sz="0" w:space="0" w:color="auto"/>
                        <w:left w:val="none" w:sz="0" w:space="0" w:color="auto"/>
                        <w:bottom w:val="none" w:sz="0" w:space="0" w:color="auto"/>
                        <w:right w:val="none" w:sz="0" w:space="0" w:color="auto"/>
                      </w:divBdr>
                      <w:divsChild>
                        <w:div w:id="1553155343">
                          <w:marLeft w:val="0"/>
                          <w:marRight w:val="0"/>
                          <w:marTop w:val="0"/>
                          <w:marBottom w:val="0"/>
                          <w:divBdr>
                            <w:top w:val="none" w:sz="0" w:space="0" w:color="auto"/>
                            <w:left w:val="none" w:sz="0" w:space="0" w:color="auto"/>
                            <w:bottom w:val="none" w:sz="0" w:space="0" w:color="auto"/>
                            <w:right w:val="none" w:sz="0" w:space="0" w:color="auto"/>
                          </w:divBdr>
                          <w:divsChild>
                            <w:div w:id="146164937">
                              <w:marLeft w:val="0"/>
                              <w:marRight w:val="0"/>
                              <w:marTop w:val="0"/>
                              <w:marBottom w:val="0"/>
                              <w:divBdr>
                                <w:top w:val="none" w:sz="0" w:space="0" w:color="auto"/>
                                <w:left w:val="none" w:sz="0" w:space="0" w:color="auto"/>
                                <w:bottom w:val="none" w:sz="0" w:space="0" w:color="auto"/>
                                <w:right w:val="none" w:sz="0" w:space="0" w:color="auto"/>
                              </w:divBdr>
                              <w:divsChild>
                                <w:div w:id="113641763">
                                  <w:marLeft w:val="0"/>
                                  <w:marRight w:val="0"/>
                                  <w:marTop w:val="0"/>
                                  <w:marBottom w:val="0"/>
                                  <w:divBdr>
                                    <w:top w:val="none" w:sz="0" w:space="0" w:color="auto"/>
                                    <w:left w:val="none" w:sz="0" w:space="0" w:color="auto"/>
                                    <w:bottom w:val="none" w:sz="0" w:space="0" w:color="auto"/>
                                    <w:right w:val="none" w:sz="0" w:space="0" w:color="auto"/>
                                  </w:divBdr>
                                  <w:divsChild>
                                    <w:div w:id="1999841133">
                                      <w:marLeft w:val="0"/>
                                      <w:marRight w:val="0"/>
                                      <w:marTop w:val="0"/>
                                      <w:marBottom w:val="0"/>
                                      <w:divBdr>
                                        <w:top w:val="none" w:sz="0" w:space="0" w:color="auto"/>
                                        <w:left w:val="none" w:sz="0" w:space="0" w:color="auto"/>
                                        <w:bottom w:val="none" w:sz="0" w:space="0" w:color="auto"/>
                                        <w:right w:val="none" w:sz="0" w:space="0" w:color="auto"/>
                                      </w:divBdr>
                                      <w:divsChild>
                                        <w:div w:id="1484467476">
                                          <w:marLeft w:val="0"/>
                                          <w:marRight w:val="0"/>
                                          <w:marTop w:val="0"/>
                                          <w:marBottom w:val="0"/>
                                          <w:divBdr>
                                            <w:top w:val="none" w:sz="0" w:space="0" w:color="auto"/>
                                            <w:left w:val="none" w:sz="0" w:space="0" w:color="auto"/>
                                            <w:bottom w:val="none" w:sz="0" w:space="0" w:color="auto"/>
                                            <w:right w:val="none" w:sz="0" w:space="0" w:color="auto"/>
                                          </w:divBdr>
                                          <w:divsChild>
                                            <w:div w:id="927883853">
                                              <w:marLeft w:val="0"/>
                                              <w:marRight w:val="0"/>
                                              <w:marTop w:val="0"/>
                                              <w:marBottom w:val="0"/>
                                              <w:divBdr>
                                                <w:top w:val="none" w:sz="0" w:space="0" w:color="auto"/>
                                                <w:left w:val="none" w:sz="0" w:space="0" w:color="auto"/>
                                                <w:bottom w:val="none" w:sz="0" w:space="0" w:color="auto"/>
                                                <w:right w:val="none" w:sz="0" w:space="0" w:color="auto"/>
                                              </w:divBdr>
                                              <w:divsChild>
                                                <w:div w:id="1602299687">
                                                  <w:marLeft w:val="0"/>
                                                  <w:marRight w:val="0"/>
                                                  <w:marTop w:val="0"/>
                                                  <w:marBottom w:val="0"/>
                                                  <w:divBdr>
                                                    <w:top w:val="none" w:sz="0" w:space="0" w:color="auto"/>
                                                    <w:left w:val="none" w:sz="0" w:space="0" w:color="auto"/>
                                                    <w:bottom w:val="none" w:sz="0" w:space="0" w:color="auto"/>
                                                    <w:right w:val="none" w:sz="0" w:space="0" w:color="auto"/>
                                                  </w:divBdr>
                                                  <w:divsChild>
                                                    <w:div w:id="2062092975">
                                                      <w:marLeft w:val="0"/>
                                                      <w:marRight w:val="0"/>
                                                      <w:marTop w:val="0"/>
                                                      <w:marBottom w:val="0"/>
                                                      <w:divBdr>
                                                        <w:top w:val="none" w:sz="0" w:space="0" w:color="auto"/>
                                                        <w:left w:val="none" w:sz="0" w:space="0" w:color="auto"/>
                                                        <w:bottom w:val="none" w:sz="0" w:space="0" w:color="auto"/>
                                                        <w:right w:val="none" w:sz="0" w:space="0" w:color="auto"/>
                                                      </w:divBdr>
                                                      <w:divsChild>
                                                        <w:div w:id="100559856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300"/>
                                                          <w:marBottom w:val="0"/>
                                                          <w:divBdr>
                                                            <w:top w:val="single" w:sz="12" w:space="11" w:color="1C3271"/>
                                                            <w:left w:val="none" w:sz="0" w:space="0" w:color="auto"/>
                                                            <w:bottom w:val="none" w:sz="0" w:space="0" w:color="auto"/>
                                                            <w:right w:val="none" w:sz="0" w:space="0" w:color="auto"/>
                                                          </w:divBdr>
                                                          <w:divsChild>
                                                            <w:div w:id="79835139">
                                                              <w:marLeft w:val="0"/>
                                                              <w:marRight w:val="0"/>
                                                              <w:marTop w:val="0"/>
                                                              <w:marBottom w:val="0"/>
                                                              <w:divBdr>
                                                                <w:top w:val="none" w:sz="0" w:space="0" w:color="auto"/>
                                                                <w:left w:val="none" w:sz="0" w:space="0" w:color="auto"/>
                                                                <w:bottom w:val="none" w:sz="0" w:space="0" w:color="auto"/>
                                                                <w:right w:val="none" w:sz="0" w:space="0" w:color="auto"/>
                                                              </w:divBdr>
                                                            </w:div>
                                                            <w:div w:id="1460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8173">
                                                  <w:marLeft w:val="0"/>
                                                  <w:marRight w:val="0"/>
                                                  <w:marTop w:val="0"/>
                                                  <w:marBottom w:val="0"/>
                                                  <w:divBdr>
                                                    <w:top w:val="none" w:sz="0" w:space="0" w:color="auto"/>
                                                    <w:left w:val="none" w:sz="0" w:space="0" w:color="auto"/>
                                                    <w:bottom w:val="none" w:sz="0" w:space="0" w:color="auto"/>
                                                    <w:right w:val="none" w:sz="0" w:space="0" w:color="auto"/>
                                                  </w:divBdr>
                                                  <w:divsChild>
                                                    <w:div w:id="1811552223">
                                                      <w:marLeft w:val="0"/>
                                                      <w:marRight w:val="0"/>
                                                      <w:marTop w:val="0"/>
                                                      <w:marBottom w:val="0"/>
                                                      <w:divBdr>
                                                        <w:top w:val="none" w:sz="0" w:space="0" w:color="auto"/>
                                                        <w:left w:val="none" w:sz="0" w:space="0" w:color="auto"/>
                                                        <w:bottom w:val="none" w:sz="0" w:space="0" w:color="auto"/>
                                                        <w:right w:val="none" w:sz="0" w:space="0" w:color="auto"/>
                                                      </w:divBdr>
                                                      <w:divsChild>
                                                        <w:div w:id="1035350669">
                                                          <w:marLeft w:val="0"/>
                                                          <w:marRight w:val="0"/>
                                                          <w:marTop w:val="0"/>
                                                          <w:marBottom w:val="0"/>
                                                          <w:divBdr>
                                                            <w:top w:val="none" w:sz="0" w:space="0" w:color="auto"/>
                                                            <w:left w:val="none" w:sz="0" w:space="0" w:color="auto"/>
                                                            <w:bottom w:val="none" w:sz="0" w:space="0" w:color="auto"/>
                                                            <w:right w:val="none" w:sz="0" w:space="0" w:color="auto"/>
                                                          </w:divBdr>
                                                          <w:divsChild>
                                                            <w:div w:id="929508203">
                                                              <w:marLeft w:val="0"/>
                                                              <w:marRight w:val="0"/>
                                                              <w:marTop w:val="0"/>
                                                              <w:marBottom w:val="0"/>
                                                              <w:divBdr>
                                                                <w:top w:val="none" w:sz="0" w:space="0" w:color="auto"/>
                                                                <w:left w:val="none" w:sz="0" w:space="0" w:color="auto"/>
                                                                <w:bottom w:val="none" w:sz="0" w:space="0" w:color="auto"/>
                                                                <w:right w:val="none" w:sz="0" w:space="0" w:color="auto"/>
                                                              </w:divBdr>
                                                              <w:divsChild>
                                                                <w:div w:id="1351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539674">
      <w:bodyDiv w:val="1"/>
      <w:marLeft w:val="0"/>
      <w:marRight w:val="0"/>
      <w:marTop w:val="0"/>
      <w:marBottom w:val="0"/>
      <w:divBdr>
        <w:top w:val="none" w:sz="0" w:space="0" w:color="auto"/>
        <w:left w:val="none" w:sz="0" w:space="0" w:color="auto"/>
        <w:bottom w:val="none" w:sz="0" w:space="0" w:color="auto"/>
        <w:right w:val="none" w:sz="0" w:space="0" w:color="auto"/>
      </w:divBdr>
    </w:div>
    <w:div w:id="793058061">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005472424">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282422036">
      <w:bodyDiv w:val="1"/>
      <w:marLeft w:val="0"/>
      <w:marRight w:val="0"/>
      <w:marTop w:val="0"/>
      <w:marBottom w:val="0"/>
      <w:divBdr>
        <w:top w:val="none" w:sz="0" w:space="0" w:color="auto"/>
        <w:left w:val="none" w:sz="0" w:space="0" w:color="auto"/>
        <w:bottom w:val="none" w:sz="0" w:space="0" w:color="auto"/>
        <w:right w:val="none" w:sz="0" w:space="0" w:color="auto"/>
      </w:divBdr>
    </w:div>
    <w:div w:id="1348557246">
      <w:bodyDiv w:val="1"/>
      <w:marLeft w:val="0"/>
      <w:marRight w:val="0"/>
      <w:marTop w:val="0"/>
      <w:marBottom w:val="0"/>
      <w:divBdr>
        <w:top w:val="none" w:sz="0" w:space="0" w:color="auto"/>
        <w:left w:val="none" w:sz="0" w:space="0" w:color="auto"/>
        <w:bottom w:val="none" w:sz="0" w:space="0" w:color="auto"/>
        <w:right w:val="none" w:sz="0" w:space="0" w:color="auto"/>
      </w:divBdr>
    </w:div>
    <w:div w:id="1442644115">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 w:id="16742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2007\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1572-CAAD-4CFD-BEF6-B6C23FB7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2</TotalTime>
  <Pages>4</Pages>
  <Words>1170</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Gwendoline De Vogel</dc:creator>
  <cp:lastModifiedBy>Sara Janssens</cp:lastModifiedBy>
  <cp:revision>3</cp:revision>
  <cp:lastPrinted>2020-01-27T11:45:00Z</cp:lastPrinted>
  <dcterms:created xsi:type="dcterms:W3CDTF">2020-01-27T11:21:00Z</dcterms:created>
  <dcterms:modified xsi:type="dcterms:W3CDTF">2020-01-27T11:46:00Z</dcterms:modified>
</cp:coreProperties>
</file>